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68C17" w14:textId="77777777" w:rsidR="001C5E85" w:rsidRDefault="001C5E85" w:rsidP="00961932">
      <w:pPr>
        <w:tabs>
          <w:tab w:val="left" w:pos="363"/>
        </w:tabs>
        <w:jc w:val="center"/>
      </w:pPr>
      <w:r>
        <w:t>Romans 5:1-11</w:t>
      </w:r>
    </w:p>
    <w:p w14:paraId="5B4A2318" w14:textId="46313459" w:rsidR="00961932" w:rsidRDefault="00961932" w:rsidP="00961932">
      <w:pPr>
        <w:tabs>
          <w:tab w:val="left" w:pos="363"/>
        </w:tabs>
        <w:jc w:val="center"/>
      </w:pPr>
      <w:r>
        <w:t>Peace with God</w:t>
      </w:r>
    </w:p>
    <w:p w14:paraId="54F9378E" w14:textId="77777777" w:rsidR="001C5E85" w:rsidRDefault="001C5E85" w:rsidP="00961932">
      <w:pPr>
        <w:tabs>
          <w:tab w:val="left" w:pos="363"/>
        </w:tabs>
        <w:jc w:val="both"/>
      </w:pPr>
    </w:p>
    <w:p w14:paraId="798DD10F" w14:textId="55D3082C" w:rsidR="00CD385E" w:rsidRDefault="00CD385E" w:rsidP="00961932">
      <w:pPr>
        <w:tabs>
          <w:tab w:val="left" w:pos="363"/>
        </w:tabs>
        <w:jc w:val="both"/>
      </w:pPr>
      <w:r>
        <w:t>We all long for peace, don’t we?</w:t>
      </w:r>
      <w:r w:rsidR="00961932">
        <w:t xml:space="preserve"> </w:t>
      </w:r>
      <w:r>
        <w:t>We want to live in a peaceful world – where there is an absence of war and strife</w:t>
      </w:r>
      <w:r w:rsidR="00961932">
        <w:t xml:space="preserve">. </w:t>
      </w:r>
      <w:r>
        <w:t>We want to enjoy peaceful relationships – with family and friends</w:t>
      </w:r>
      <w:r w:rsidR="00961932">
        <w:t xml:space="preserve">. </w:t>
      </w:r>
      <w:r>
        <w:t>We want to be at peace with ourselves – accepting and loving who we are inside</w:t>
      </w:r>
      <w:r w:rsidR="00961932">
        <w:t xml:space="preserve">. </w:t>
      </w:r>
      <w:r>
        <w:t>Peace is something we are pursuing through our whole lives</w:t>
      </w:r>
      <w:r w:rsidR="00961932">
        <w:t xml:space="preserve"> - </w:t>
      </w:r>
      <w:r>
        <w:t>and the pursuit of peace informs so many of the decisions we make</w:t>
      </w:r>
      <w:r w:rsidR="00961932">
        <w:t xml:space="preserve"> </w:t>
      </w:r>
      <w:r>
        <w:t>on a day-to-day basis</w:t>
      </w:r>
      <w:r w:rsidR="00961932">
        <w:t>.</w:t>
      </w:r>
    </w:p>
    <w:p w14:paraId="5BF74AE5" w14:textId="1F48D78E" w:rsidR="00893731" w:rsidRDefault="00961932" w:rsidP="00961932">
      <w:pPr>
        <w:tabs>
          <w:tab w:val="left" w:pos="363"/>
        </w:tabs>
        <w:jc w:val="both"/>
      </w:pPr>
      <w:r>
        <w:tab/>
      </w:r>
      <w:r w:rsidR="00CF59FA">
        <w:t>But the truth is that some of us here today</w:t>
      </w:r>
      <w:r>
        <w:t xml:space="preserve"> </w:t>
      </w:r>
      <w:r w:rsidR="00CF59FA">
        <w:t>may feel a long way from having attained peace in our lives</w:t>
      </w:r>
      <w:r>
        <w:t xml:space="preserve">. </w:t>
      </w:r>
      <w:r w:rsidR="00CF59FA">
        <w:t>Instead, our lives may seem chaotic, messy, and anything but peaceful</w:t>
      </w:r>
      <w:r>
        <w:t xml:space="preserve">. </w:t>
      </w:r>
      <w:r w:rsidR="00CF59FA">
        <w:t>So what on earth are we to make of Paul’s opening comment</w:t>
      </w:r>
      <w:r>
        <w:t xml:space="preserve"> </w:t>
      </w:r>
      <w:r w:rsidR="00CF59FA">
        <w:t>in this passage we heard read from his letter to the Romans, verse 1?</w:t>
      </w:r>
      <w:r>
        <w:t xml:space="preserve"> </w:t>
      </w:r>
      <w:r w:rsidR="00CD385E">
        <w:t>“H</w:t>
      </w:r>
      <w:r w:rsidR="008D574D">
        <w:t xml:space="preserve">aving been justified </w:t>
      </w:r>
      <w:r w:rsidR="00893731">
        <w:t>from faith we have peace before God through our Lord Jesus Christ…”</w:t>
      </w:r>
    </w:p>
    <w:p w14:paraId="27D7367A" w14:textId="2404617C" w:rsidR="00CF59FA" w:rsidRDefault="00961932" w:rsidP="00961932">
      <w:pPr>
        <w:tabs>
          <w:tab w:val="left" w:pos="363"/>
        </w:tabs>
        <w:jc w:val="both"/>
      </w:pPr>
      <w:r>
        <w:tab/>
      </w:r>
      <w:r w:rsidR="00CF59FA">
        <w:t>Paul is quite definite about it, isn’t he</w:t>
      </w:r>
      <w:r>
        <w:t>?</w:t>
      </w:r>
      <w:r w:rsidR="00CF59FA">
        <w:t>: “We have peace with God”</w:t>
      </w:r>
      <w:r>
        <w:t>.</w:t>
      </w:r>
    </w:p>
    <w:p w14:paraId="69F79177" w14:textId="5D33BAC7" w:rsidR="00BE6A3A" w:rsidRDefault="00961932" w:rsidP="00961932">
      <w:pPr>
        <w:tabs>
          <w:tab w:val="left" w:pos="363"/>
        </w:tabs>
        <w:jc w:val="both"/>
      </w:pPr>
      <w:r>
        <w:tab/>
      </w:r>
      <w:r w:rsidR="00BE6A3A">
        <w:t>But what about when we don’t feel very peaceful: are we failing in the Christian faith?</w:t>
      </w:r>
      <w:r>
        <w:t xml:space="preserve"> </w:t>
      </w:r>
      <w:r w:rsidR="00BE6A3A">
        <w:t>What about when we don’t have peace in our relationships with others?</w:t>
      </w:r>
      <w:r>
        <w:t xml:space="preserve"> D</w:t>
      </w:r>
      <w:r w:rsidR="00BE6A3A">
        <w:t>oes that mean that we aren’t really living out the Christian faith?</w:t>
      </w:r>
      <w:r>
        <w:t xml:space="preserve"> </w:t>
      </w:r>
      <w:r w:rsidR="00BE6A3A">
        <w:t>I don’t think is what Paul is saying at all</w:t>
      </w:r>
      <w:r>
        <w:t xml:space="preserve">, </w:t>
      </w:r>
      <w:r w:rsidR="00BE6A3A">
        <w:t>because he is talking about another type of ‘peace’ here</w:t>
      </w:r>
      <w:r>
        <w:t>.</w:t>
      </w:r>
    </w:p>
    <w:p w14:paraId="377D9932" w14:textId="61011815" w:rsidR="00BE6A3A" w:rsidRDefault="00961932" w:rsidP="00961932">
      <w:pPr>
        <w:tabs>
          <w:tab w:val="left" w:pos="363"/>
        </w:tabs>
        <w:jc w:val="both"/>
      </w:pPr>
      <w:r>
        <w:tab/>
      </w:r>
      <w:r w:rsidR="00BE6A3A">
        <w:t>By using the word ‘peace’, Paul is talking about an absence of war</w:t>
      </w:r>
      <w:r>
        <w:t>. H</w:t>
      </w:r>
      <w:r w:rsidR="00BE6A3A">
        <w:t>e is saying that, at one time, we were at war with God, enemies of God</w:t>
      </w:r>
      <w:r>
        <w:t>. B</w:t>
      </w:r>
      <w:r w:rsidR="00BE6A3A">
        <w:t>ut now, through the work of Christ on the cross</w:t>
      </w:r>
      <w:r>
        <w:t xml:space="preserve">, </w:t>
      </w:r>
      <w:r w:rsidR="00BE6A3A">
        <w:t>we are friends with God, no longer at war with him, but at peace with him</w:t>
      </w:r>
      <w:r>
        <w:t>.</w:t>
      </w:r>
    </w:p>
    <w:p w14:paraId="0D315023" w14:textId="076213B8" w:rsidR="00FD4B72" w:rsidRDefault="00961932" w:rsidP="00961932">
      <w:pPr>
        <w:tabs>
          <w:tab w:val="left" w:pos="363"/>
        </w:tabs>
        <w:jc w:val="both"/>
      </w:pPr>
      <w:r>
        <w:tab/>
      </w:r>
      <w:r w:rsidR="00FD4B72">
        <w:t>Now that is really important, particularly in an age where we so often portray Christian ‘peace’</w:t>
      </w:r>
      <w:r>
        <w:t xml:space="preserve"> </w:t>
      </w:r>
      <w:r w:rsidR="00FD4B72">
        <w:t xml:space="preserve">as being something to do with how we </w:t>
      </w:r>
      <w:r w:rsidR="00FD4B72" w:rsidRPr="00FD4B72">
        <w:rPr>
          <w:i/>
        </w:rPr>
        <w:t>feel</w:t>
      </w:r>
      <w:r w:rsidR="00FD4B72">
        <w:t>:</w:t>
      </w:r>
      <w:r>
        <w:t xml:space="preserve"> </w:t>
      </w:r>
      <w:r w:rsidR="00FD4B72">
        <w:t>a subjective peace; we are content, we are happy, we are feeling emotionally stable</w:t>
      </w:r>
      <w:r>
        <w:t xml:space="preserve">. </w:t>
      </w:r>
      <w:r w:rsidR="00FD4B72">
        <w:t>And the problem is, of course, that as soon as we lose that sense of peace</w:t>
      </w:r>
      <w:r>
        <w:t xml:space="preserve">, </w:t>
      </w:r>
      <w:r w:rsidR="00FD4B72">
        <w:t>we think we have lost our faith</w:t>
      </w:r>
      <w:r>
        <w:t xml:space="preserve"> </w:t>
      </w:r>
      <w:r w:rsidR="00FD4B72">
        <w:t>and we go into spiritual crisis!</w:t>
      </w:r>
    </w:p>
    <w:p w14:paraId="6DF1E967" w14:textId="0347625B" w:rsidR="00BE6A3A" w:rsidRDefault="00961932" w:rsidP="00961932">
      <w:pPr>
        <w:tabs>
          <w:tab w:val="left" w:pos="363"/>
        </w:tabs>
        <w:jc w:val="both"/>
      </w:pPr>
      <w:r>
        <w:tab/>
      </w:r>
      <w:r w:rsidR="00FD4B72">
        <w:t xml:space="preserve">Now </w:t>
      </w:r>
      <w:r>
        <w:t xml:space="preserve">this is important for all of us. </w:t>
      </w:r>
      <w:r w:rsidR="00FD4B72">
        <w:t>Being a Christian is absolutely not dependent on how you feel</w:t>
      </w:r>
      <w:r>
        <w:t xml:space="preserve">. </w:t>
      </w:r>
      <w:r w:rsidR="00FD4B72">
        <w:t>Jesus isn’t there to make us feel good!</w:t>
      </w:r>
      <w:r>
        <w:t xml:space="preserve"> T</w:t>
      </w:r>
      <w:r w:rsidR="00BE6A3A">
        <w:t>he Christian faith is not built on our emotions – how we feel</w:t>
      </w:r>
      <w:r>
        <w:t>. I</w:t>
      </w:r>
      <w:r w:rsidR="00BE6A3A">
        <w:t>nstead it is built on the historical truth of what Jesus has achieved for us on the cross</w:t>
      </w:r>
      <w:r>
        <w:t>.</w:t>
      </w:r>
    </w:p>
    <w:p w14:paraId="29773629" w14:textId="67DC454B" w:rsidR="00336BDF" w:rsidRDefault="00961932" w:rsidP="00961932">
      <w:pPr>
        <w:tabs>
          <w:tab w:val="left" w:pos="363"/>
        </w:tabs>
        <w:jc w:val="both"/>
      </w:pPr>
      <w:r>
        <w:tab/>
      </w:r>
      <w:r w:rsidR="00FD4B72">
        <w:t>And so, if you don’t feel good and peaceful, it doesn’t mean that you are not a Christian</w:t>
      </w:r>
      <w:r>
        <w:t>. I</w:t>
      </w:r>
      <w:r w:rsidR="00BE6A3A">
        <w:t>f your relationships are not peaceful, it doesn’t mean that you are a failure as a Christian</w:t>
      </w:r>
      <w:r>
        <w:t xml:space="preserve">. </w:t>
      </w:r>
      <w:r w:rsidR="00FD4B72">
        <w:t>According to Paul, ‘peace’ is an objective description of our relationship to God</w:t>
      </w:r>
      <w:r>
        <w:t xml:space="preserve"> </w:t>
      </w:r>
      <w:r w:rsidR="00FD4B72">
        <w:t>and has nothing to do with our feelings</w:t>
      </w:r>
      <w:r>
        <w:t xml:space="preserve">. </w:t>
      </w:r>
      <w:r w:rsidR="00FD4B72">
        <w:t>We are at peace with God</w:t>
      </w:r>
      <w:r w:rsidR="00BE6A3A">
        <w:t xml:space="preserve"> – it’s an objective statement about our standing with God</w:t>
      </w:r>
      <w:r>
        <w:t xml:space="preserve">. </w:t>
      </w:r>
      <w:r w:rsidR="00CF2E44">
        <w:t xml:space="preserve">‘Peace’ is a simple fact; </w:t>
      </w:r>
      <w:r w:rsidR="00BE6A3A">
        <w:t xml:space="preserve">it’s </w:t>
      </w:r>
      <w:r w:rsidR="00CF2E44">
        <w:t>not a description of how we feel</w:t>
      </w:r>
      <w:r>
        <w:t xml:space="preserve">: </w:t>
      </w:r>
      <w:r w:rsidR="00336BDF">
        <w:t>“We have peace with God”</w:t>
      </w:r>
      <w:r>
        <w:t>.</w:t>
      </w:r>
    </w:p>
    <w:p w14:paraId="6060C4DF" w14:textId="75792B2A" w:rsidR="004364C7" w:rsidRDefault="00961932" w:rsidP="00961932">
      <w:pPr>
        <w:tabs>
          <w:tab w:val="left" w:pos="363"/>
        </w:tabs>
        <w:jc w:val="both"/>
      </w:pPr>
      <w:r>
        <w:tab/>
      </w:r>
      <w:r w:rsidR="003B5AAD">
        <w:t>But it is not only ‘peace’ that Jesus</w:t>
      </w:r>
      <w:r w:rsidR="00FA5D18">
        <w:t>’s death on the cross</w:t>
      </w:r>
      <w:r>
        <w:t xml:space="preserve"> brings us, </w:t>
      </w:r>
      <w:r w:rsidR="00FA5D18">
        <w:t xml:space="preserve">as Paul says in </w:t>
      </w:r>
      <w:r w:rsidR="003B5AAD">
        <w:t>verse 2:</w:t>
      </w:r>
      <w:r>
        <w:t xml:space="preserve"> </w:t>
      </w:r>
      <w:r w:rsidR="00FA5D18">
        <w:t>“Through [Jesus] we have access into this grace in which we stand”</w:t>
      </w:r>
      <w:r>
        <w:t xml:space="preserve">. </w:t>
      </w:r>
      <w:r w:rsidR="00FA5D18">
        <w:t>The idea here is like that of an ordinary citizen</w:t>
      </w:r>
      <w:r>
        <w:t xml:space="preserve"> </w:t>
      </w:r>
      <w:r w:rsidR="00FA5D18">
        <w:t>being granted access into the royal court of a king or queen</w:t>
      </w:r>
      <w:r>
        <w:t xml:space="preserve">. </w:t>
      </w:r>
      <w:r w:rsidR="004364C7">
        <w:t>Through Jesus’ death on the cross</w:t>
      </w:r>
      <w:r>
        <w:t xml:space="preserve">, </w:t>
      </w:r>
      <w:r w:rsidR="004364C7">
        <w:t>we have been brought into a state of peace with God</w:t>
      </w:r>
      <w:r>
        <w:t xml:space="preserve"> </w:t>
      </w:r>
      <w:r w:rsidR="004364C7">
        <w:t>and have been granted access to him; his grace, love and compassion</w:t>
      </w:r>
      <w:r>
        <w:t>.</w:t>
      </w:r>
    </w:p>
    <w:p w14:paraId="41E3668B" w14:textId="1EFF5C0F" w:rsidR="004364C7" w:rsidRDefault="00961932" w:rsidP="00961932">
      <w:pPr>
        <w:tabs>
          <w:tab w:val="left" w:pos="363"/>
        </w:tabs>
        <w:jc w:val="both"/>
      </w:pPr>
      <w:r>
        <w:tab/>
      </w:r>
      <w:r w:rsidR="004364C7">
        <w:t>None of that is dependent on how we feel</w:t>
      </w:r>
      <w:r>
        <w:t xml:space="preserve">. </w:t>
      </w:r>
      <w:r w:rsidR="004364C7">
        <w:t>None of that is dependent on how well we think that we live out the Christian life</w:t>
      </w:r>
      <w:r>
        <w:t xml:space="preserve">. </w:t>
      </w:r>
      <w:r w:rsidR="004364C7">
        <w:t>None of that is dependent on us at all:</w:t>
      </w:r>
      <w:r>
        <w:t xml:space="preserve"> </w:t>
      </w:r>
      <w:r w:rsidR="004364C7">
        <w:t>it is all dependent on Jesus’ sacrifice for us</w:t>
      </w:r>
      <w:r>
        <w:t>.</w:t>
      </w:r>
    </w:p>
    <w:p w14:paraId="7FD9FE3A" w14:textId="102B446D" w:rsidR="00655D6D" w:rsidRDefault="00961932" w:rsidP="00961932">
      <w:pPr>
        <w:tabs>
          <w:tab w:val="left" w:pos="363"/>
        </w:tabs>
        <w:jc w:val="both"/>
      </w:pPr>
      <w:r>
        <w:tab/>
      </w:r>
      <w:r w:rsidR="004364C7">
        <w:t>And because it is all dependent on Jesus, and not how we feel or behave</w:t>
      </w:r>
      <w:r>
        <w:t xml:space="preserve">, </w:t>
      </w:r>
      <w:r w:rsidR="0070390F">
        <w:t>we can be absolutely confident in our relationship with God</w:t>
      </w:r>
      <w:r>
        <w:t xml:space="preserve">. </w:t>
      </w:r>
      <w:r w:rsidR="00655D6D">
        <w:t>You and I can do nothing well enough to earn God’s love</w:t>
      </w:r>
      <w:r>
        <w:t xml:space="preserve"> </w:t>
      </w:r>
      <w:r w:rsidR="00655D6D">
        <w:t>but neither can we fall so far short of his standards that we lose God’s love</w:t>
      </w:r>
      <w:r>
        <w:t xml:space="preserve">. </w:t>
      </w:r>
      <w:r w:rsidR="00655D6D">
        <w:t>Whether you feel at peace with yourself or not is not the point:</w:t>
      </w:r>
      <w:r>
        <w:t xml:space="preserve"> </w:t>
      </w:r>
      <w:r w:rsidR="00655D6D">
        <w:t>however you feel, whatever your life circumstances</w:t>
      </w:r>
      <w:r>
        <w:t xml:space="preserve">, </w:t>
      </w:r>
      <w:r w:rsidR="00655D6D">
        <w:t>you are at peace with God – fact – and you have access to his grace – fact – and nothing can ever get in the way of that</w:t>
      </w:r>
      <w:r>
        <w:t>.</w:t>
      </w:r>
    </w:p>
    <w:p w14:paraId="40CAD714" w14:textId="301D04D4" w:rsidR="00655D6D" w:rsidRDefault="00961932" w:rsidP="00961932">
      <w:pPr>
        <w:tabs>
          <w:tab w:val="left" w:pos="363"/>
        </w:tabs>
        <w:jc w:val="both"/>
      </w:pPr>
      <w:r>
        <w:tab/>
      </w:r>
      <w:r w:rsidR="00655D6D">
        <w:t>That is the most amazing truth you or I will ever hear</w:t>
      </w:r>
      <w:r>
        <w:t xml:space="preserve"> </w:t>
      </w:r>
      <w:r w:rsidR="00655D6D">
        <w:t>and it is this amazing truth that we need to build our faith on</w:t>
      </w:r>
      <w:r>
        <w:t>. I</w:t>
      </w:r>
      <w:r w:rsidR="00655D6D">
        <w:t>t is this amazing truth that we need to build our sense of self and self-identity on</w:t>
      </w:r>
      <w:r>
        <w:t xml:space="preserve">. </w:t>
      </w:r>
      <w:r w:rsidR="00655D6D">
        <w:t>You are beautiful, you are worthy, you are beloved:</w:t>
      </w:r>
      <w:r>
        <w:t xml:space="preserve"> </w:t>
      </w:r>
      <w:r w:rsidR="00655D6D">
        <w:t>not because of anything you have done or because of how you feel</w:t>
      </w:r>
      <w:r>
        <w:t xml:space="preserve"> </w:t>
      </w:r>
      <w:r w:rsidR="00655D6D">
        <w:t>but because of what Jesus has achieved for you</w:t>
      </w:r>
      <w:r>
        <w:t>.</w:t>
      </w:r>
    </w:p>
    <w:p w14:paraId="3AC25D69" w14:textId="78A12F0A" w:rsidR="00655D6D" w:rsidRDefault="00022A23" w:rsidP="00961932">
      <w:pPr>
        <w:tabs>
          <w:tab w:val="left" w:pos="363"/>
        </w:tabs>
        <w:jc w:val="both"/>
      </w:pPr>
      <w:r>
        <w:tab/>
      </w:r>
      <w:r w:rsidR="00655D6D">
        <w:t>That is the truth – the Christian faith – in which we stand</w:t>
      </w:r>
      <w:r>
        <w:t>.</w:t>
      </w:r>
    </w:p>
    <w:p w14:paraId="529AFEFB" w14:textId="258A11C7" w:rsidR="00CB422C" w:rsidRDefault="00022A23" w:rsidP="00961932">
      <w:pPr>
        <w:tabs>
          <w:tab w:val="left" w:pos="363"/>
        </w:tabs>
        <w:jc w:val="both"/>
      </w:pPr>
      <w:r>
        <w:tab/>
      </w:r>
      <w:r w:rsidR="000831B0">
        <w:t>And that being the case, now Paul is able to say in the rest of verse 2:</w:t>
      </w:r>
      <w:r>
        <w:t xml:space="preserve"> </w:t>
      </w:r>
      <w:r w:rsidR="000831B0">
        <w:t>“We boast in hope of the glory of God”</w:t>
      </w:r>
      <w:r>
        <w:t xml:space="preserve">. </w:t>
      </w:r>
      <w:r w:rsidR="00CB422C">
        <w:t>We don’t boast about ourselves; we boast about the God who is our strength and our salvation</w:t>
      </w:r>
      <w:r>
        <w:t>.</w:t>
      </w:r>
    </w:p>
    <w:p w14:paraId="434AD8E8" w14:textId="140F0202" w:rsidR="00B10ED0" w:rsidRDefault="00022A23" w:rsidP="00961932">
      <w:pPr>
        <w:tabs>
          <w:tab w:val="left" w:pos="363"/>
        </w:tabs>
        <w:jc w:val="both"/>
      </w:pPr>
      <w:r>
        <w:lastRenderedPageBreak/>
        <w:tab/>
      </w:r>
      <w:r w:rsidR="00B10ED0">
        <w:t>But there is more to our boasting than that</w:t>
      </w:r>
      <w:r>
        <w:t xml:space="preserve">, </w:t>
      </w:r>
      <w:r w:rsidR="00B10ED0">
        <w:t>as Paul goes on to show in verses 3 and 4, which are slightly curious…“Not only so, but also we boast in afflictions knowing that affliction produces patience and patience produces character and character produces hope.”</w:t>
      </w:r>
    </w:p>
    <w:p w14:paraId="44B93414" w14:textId="77777777" w:rsidR="00022A23" w:rsidRDefault="00022A23" w:rsidP="00961932">
      <w:pPr>
        <w:tabs>
          <w:tab w:val="left" w:pos="363"/>
        </w:tabs>
        <w:jc w:val="both"/>
      </w:pPr>
      <w:r>
        <w:tab/>
      </w:r>
      <w:r w:rsidR="0009578E">
        <w:t>Now, at first sight, this seems really weird, doesn’t it?</w:t>
      </w:r>
      <w:r>
        <w:t xml:space="preserve"> </w:t>
      </w:r>
      <w:r w:rsidR="0009578E">
        <w:t>S</w:t>
      </w:r>
      <w:r w:rsidR="004D4E03">
        <w:t>hould we be rejoicing in all our trials and tribulations as a gift from God?</w:t>
      </w:r>
      <w:r>
        <w:t xml:space="preserve"> </w:t>
      </w:r>
      <w:r w:rsidR="00A93518">
        <w:t>I don’t think that is what Paul is saying here</w:t>
      </w:r>
      <w:r>
        <w:t xml:space="preserve">. </w:t>
      </w:r>
      <w:r w:rsidR="00A93518">
        <w:t>I don’t think Paul is saying that we should actively rejoice in our sufferings and celebrate them</w:t>
      </w:r>
      <w:r>
        <w:t>…</w:t>
      </w:r>
    </w:p>
    <w:p w14:paraId="3E764D54" w14:textId="030670E5" w:rsidR="00A93518" w:rsidRDefault="00022A23" w:rsidP="00961932">
      <w:pPr>
        <w:tabs>
          <w:tab w:val="left" w:pos="363"/>
        </w:tabs>
        <w:jc w:val="both"/>
      </w:pPr>
      <w:r>
        <w:tab/>
      </w:r>
      <w:r w:rsidR="00A93518">
        <w:t xml:space="preserve">I think he is drawing more on the </w:t>
      </w:r>
      <w:r w:rsidR="00D5355B">
        <w:t xml:space="preserve">historical </w:t>
      </w:r>
      <w:r w:rsidR="00A93518">
        <w:t>Jewish mindset</w:t>
      </w:r>
      <w:r>
        <w:t xml:space="preserve"> </w:t>
      </w:r>
      <w:r w:rsidR="00A93518">
        <w:t>that always remained positive in the midst of sufferings and tribulations</w:t>
      </w:r>
      <w:r>
        <w:t xml:space="preserve">. </w:t>
      </w:r>
      <w:r w:rsidR="00A93518">
        <w:t>When they were slaves in Egypt, they remained positive in God’s provision</w:t>
      </w:r>
      <w:r>
        <w:t xml:space="preserve">. </w:t>
      </w:r>
      <w:r w:rsidR="00A93518">
        <w:t>When they were wandering in the wilderness, they remained positive in God’s provision</w:t>
      </w:r>
      <w:r>
        <w:t xml:space="preserve">. </w:t>
      </w:r>
      <w:r w:rsidR="00A93518">
        <w:t>When they were in Babylonian exile, they remained positive in God’s provision</w:t>
      </w:r>
      <w:r>
        <w:t>.</w:t>
      </w:r>
    </w:p>
    <w:p w14:paraId="5AA676B8" w14:textId="65A06040" w:rsidR="00A93518" w:rsidRDefault="00022A23" w:rsidP="00961932">
      <w:pPr>
        <w:tabs>
          <w:tab w:val="left" w:pos="363"/>
        </w:tabs>
        <w:jc w:val="both"/>
      </w:pPr>
      <w:r>
        <w:tab/>
      </w:r>
      <w:r w:rsidR="00A93518">
        <w:t>I think Paul is tapping into that mindset, which accepts the provision and faithfulness of God</w:t>
      </w:r>
      <w:r>
        <w:t xml:space="preserve">, </w:t>
      </w:r>
      <w:r w:rsidR="00A93518">
        <w:t>despite outward appearances and evidence to the contrary</w:t>
      </w:r>
      <w:r>
        <w:t>.</w:t>
      </w:r>
    </w:p>
    <w:p w14:paraId="5071D4CA" w14:textId="667FADF4" w:rsidR="00210F5F" w:rsidRDefault="00022A23" w:rsidP="00961932">
      <w:pPr>
        <w:tabs>
          <w:tab w:val="left" w:pos="363"/>
        </w:tabs>
        <w:jc w:val="both"/>
      </w:pPr>
      <w:r>
        <w:tab/>
      </w:r>
      <w:r w:rsidR="0009578E">
        <w:t>The truth is that all of us go through extraordinarily tough times in life:</w:t>
      </w:r>
      <w:r>
        <w:t xml:space="preserve"> </w:t>
      </w:r>
      <w:r w:rsidR="0009578E">
        <w:t>bereavement, divorce, the breakdown of relationships</w:t>
      </w:r>
      <w:r>
        <w:t xml:space="preserve">, </w:t>
      </w:r>
      <w:r w:rsidR="0009578E">
        <w:t>financial problems, sickness, the failure of dreams and ambitions</w:t>
      </w:r>
      <w:r>
        <w:t xml:space="preserve">. </w:t>
      </w:r>
      <w:r w:rsidR="0009578E">
        <w:t>Life can be terribly, terribly cruel for us all</w:t>
      </w:r>
      <w:r>
        <w:t xml:space="preserve">. </w:t>
      </w:r>
      <w:r w:rsidR="0009578E">
        <w:t>But, as Paul says here, in the midst of our troubles and afflictions</w:t>
      </w:r>
      <w:r>
        <w:t xml:space="preserve">, </w:t>
      </w:r>
      <w:r w:rsidR="0009578E">
        <w:t>we can still remain hopeful about God</w:t>
      </w:r>
      <w:r>
        <w:t xml:space="preserve">. </w:t>
      </w:r>
      <w:r w:rsidR="0009578E">
        <w:t>God is not a genie in the lamp who magics away our pain and suffering in life</w:t>
      </w:r>
      <w:r>
        <w:t>. B</w:t>
      </w:r>
      <w:r w:rsidR="0009578E">
        <w:t>ut he is a God who walks with us through our pain</w:t>
      </w:r>
      <w:r>
        <w:t xml:space="preserve"> </w:t>
      </w:r>
      <w:r w:rsidR="0009578E">
        <w:t>and never leaves us abandoned in the darkness of life’s trials</w:t>
      </w:r>
      <w:r>
        <w:t xml:space="preserve">. </w:t>
      </w:r>
      <w:r w:rsidR="00A93518">
        <w:t>Despite what we might suffer in life, we remain positive about God</w:t>
      </w:r>
      <w:r>
        <w:t xml:space="preserve"> </w:t>
      </w:r>
      <w:r w:rsidR="0043742D">
        <w:t>because he is always there for us</w:t>
      </w:r>
      <w:r>
        <w:t xml:space="preserve"> </w:t>
      </w:r>
      <w:r w:rsidR="00A93518">
        <w:t>and so can boast in his provision for us</w:t>
      </w:r>
      <w:r>
        <w:t xml:space="preserve"> </w:t>
      </w:r>
      <w:r w:rsidR="0043742D">
        <w:t>and we do not lose hope</w:t>
      </w:r>
      <w:r>
        <w:t xml:space="preserve">. </w:t>
      </w:r>
      <w:r w:rsidR="00210F5F">
        <w:t>As Paul says in 1 Corinthians</w:t>
      </w:r>
      <w:r w:rsidR="00F6392E">
        <w:t xml:space="preserve">, </w:t>
      </w:r>
      <w:r w:rsidR="0043742D">
        <w:t>“</w:t>
      </w:r>
      <w:r w:rsidR="00210F5F">
        <w:t>these three remain; faith, hope and love…”</w:t>
      </w:r>
    </w:p>
    <w:p w14:paraId="29EBDB56" w14:textId="1190CB70" w:rsidR="006E6633" w:rsidRDefault="00A628A9" w:rsidP="00961932">
      <w:pPr>
        <w:tabs>
          <w:tab w:val="left" w:pos="363"/>
        </w:tabs>
        <w:jc w:val="both"/>
      </w:pPr>
      <w:r>
        <w:tab/>
      </w:r>
      <w:r w:rsidR="00210F5F">
        <w:t>Hope is the hallmark of the Christian faith, no matter what life throws at us…</w:t>
      </w:r>
      <w:r w:rsidR="006E6633">
        <w:t>Verse 5, “And hope does not put to shame because the love of God has been poured out into our hearts through the Holy Spirit given to us.”</w:t>
      </w:r>
      <w:r>
        <w:t xml:space="preserve"> </w:t>
      </w:r>
      <w:r w:rsidR="006E6633">
        <w:t>Here is the reason for our hope, the reason for our deep confidence in God</w:t>
      </w:r>
      <w:r>
        <w:t xml:space="preserve"> </w:t>
      </w:r>
      <w:r w:rsidR="006E6633">
        <w:t>because his love has been poured out into our hearts</w:t>
      </w:r>
    </w:p>
    <w:p w14:paraId="18C36F4E" w14:textId="6F75B2DF" w:rsidR="00F6392E" w:rsidRDefault="00A628A9" w:rsidP="00961932">
      <w:pPr>
        <w:tabs>
          <w:tab w:val="left" w:pos="363"/>
        </w:tabs>
        <w:jc w:val="both"/>
      </w:pPr>
      <w:r>
        <w:tab/>
      </w:r>
      <w:r w:rsidR="00F6392E">
        <w:t>And, as we know, love isn’t about logic:</w:t>
      </w:r>
      <w:r>
        <w:t xml:space="preserve"> </w:t>
      </w:r>
      <w:r w:rsidR="00F6392E">
        <w:t>we can’t choose who we are attracted to</w:t>
      </w:r>
      <w:r>
        <w:t xml:space="preserve">, </w:t>
      </w:r>
      <w:r w:rsidR="00F6392E">
        <w:t>we can’t choose the moment that love strikes</w:t>
      </w:r>
      <w:r>
        <w:t xml:space="preserve">, </w:t>
      </w:r>
      <w:r w:rsidR="00F6392E">
        <w:t>we find it almost impossible to let our head rule our heart</w:t>
      </w:r>
      <w:r>
        <w:t xml:space="preserve">. </w:t>
      </w:r>
      <w:r w:rsidR="00F6392E">
        <w:t>Love is intensely experiential</w:t>
      </w:r>
      <w:r>
        <w:t xml:space="preserve"> </w:t>
      </w:r>
      <w:r w:rsidR="00F6392E">
        <w:t>and the fact that Paul writes that “the love of God has been poured into our hearts”</w:t>
      </w:r>
      <w:r>
        <w:t xml:space="preserve"> </w:t>
      </w:r>
      <w:r w:rsidR="00F6392E">
        <w:t>indicates for us that the love of God is something to be experienced</w:t>
      </w:r>
      <w:r>
        <w:t xml:space="preserve">, </w:t>
      </w:r>
      <w:r w:rsidR="00F6392E">
        <w:t>not something to just be acknowledged in our heads</w:t>
      </w:r>
      <w:r>
        <w:t>.</w:t>
      </w:r>
    </w:p>
    <w:p w14:paraId="0C770795" w14:textId="79BA85F1" w:rsidR="00690FE0" w:rsidRDefault="00A628A9" w:rsidP="00961932">
      <w:pPr>
        <w:tabs>
          <w:tab w:val="left" w:pos="363"/>
        </w:tabs>
        <w:jc w:val="both"/>
      </w:pPr>
      <w:r>
        <w:tab/>
      </w:r>
      <w:r w:rsidR="00690FE0">
        <w:t>And when was this love of God poured out into our hearts?</w:t>
      </w:r>
      <w:r>
        <w:t xml:space="preserve"> W</w:t>
      </w:r>
      <w:r w:rsidR="00690FE0">
        <w:t>ell, the linking of it to the Holy Spirit implies that pouring out at Pentecost</w:t>
      </w:r>
      <w:r>
        <w:t xml:space="preserve">, </w:t>
      </w:r>
      <w:r w:rsidR="00F6392E">
        <w:t>which we celebrated last week here at St. Andrew’s</w:t>
      </w:r>
      <w:r>
        <w:t xml:space="preserve">. </w:t>
      </w:r>
      <w:r w:rsidR="00690FE0">
        <w:t>As a result of Pentecost, we can now experience the love of God in our hearts</w:t>
      </w:r>
      <w:r>
        <w:t xml:space="preserve"> </w:t>
      </w:r>
      <w:r w:rsidR="00690FE0">
        <w:t>through the Holy Spirit dwelling within us</w:t>
      </w:r>
      <w:r>
        <w:t xml:space="preserve">. </w:t>
      </w:r>
      <w:r w:rsidR="00690FE0">
        <w:t>The experience of the Holy Spirit is the experience of God’s love</w:t>
      </w:r>
      <w:r>
        <w:t xml:space="preserve"> </w:t>
      </w:r>
      <w:r w:rsidR="00690FE0">
        <w:t>and the experience of God’s love is the experience of the Holy Spirit</w:t>
      </w:r>
      <w:r>
        <w:t>.</w:t>
      </w:r>
    </w:p>
    <w:p w14:paraId="07F5FA89" w14:textId="4B1C2354" w:rsidR="00E81FFE" w:rsidRDefault="005D43EB" w:rsidP="00961932">
      <w:pPr>
        <w:tabs>
          <w:tab w:val="left" w:pos="363"/>
        </w:tabs>
        <w:jc w:val="both"/>
      </w:pPr>
      <w:r>
        <w:tab/>
      </w:r>
      <w:r w:rsidR="00690FE0">
        <w:t>And, in Paul’s writings the experience of the Holy Spirit results in</w:t>
      </w:r>
      <w:r>
        <w:t xml:space="preserve"> </w:t>
      </w:r>
      <w:r w:rsidR="00690FE0">
        <w:t>the experience of joy, of miracles, of charismatic gifts and moral transformation</w:t>
      </w:r>
      <w:r>
        <w:t xml:space="preserve">. </w:t>
      </w:r>
      <w:r w:rsidR="00BE5293">
        <w:t>Again, none of that is ours by right – it is a gift from God</w:t>
      </w:r>
      <w:r>
        <w:t xml:space="preserve">, </w:t>
      </w:r>
      <w:r w:rsidR="00BE5293">
        <w:t>as Paul stresses again in verse 6:</w:t>
      </w:r>
      <w:r>
        <w:t xml:space="preserve"> </w:t>
      </w:r>
      <w:r w:rsidR="00E81FFE">
        <w:t>“For while we were still weak, yet Christ at that time died for the ungodly.”</w:t>
      </w:r>
    </w:p>
    <w:p w14:paraId="2AD2F67D" w14:textId="1D44A36C" w:rsidR="008F3431" w:rsidRDefault="005D43EB" w:rsidP="00961932">
      <w:pPr>
        <w:tabs>
          <w:tab w:val="left" w:pos="363"/>
        </w:tabs>
        <w:jc w:val="both"/>
      </w:pPr>
      <w:r>
        <w:tab/>
      </w:r>
      <w:r w:rsidR="000663A1">
        <w:t>And then Paul drives his point home in verse 8:</w:t>
      </w:r>
      <w:r>
        <w:t xml:space="preserve"> </w:t>
      </w:r>
      <w:r w:rsidR="000663A1">
        <w:t>“But God</w:t>
      </w:r>
      <w:r w:rsidR="008F3431">
        <w:t xml:space="preserve"> demonstrates his love for us by the fact</w:t>
      </w:r>
      <w:r w:rsidR="000663A1">
        <w:t xml:space="preserve"> that while we were sinners Christ died for us.”</w:t>
      </w:r>
      <w:r>
        <w:t xml:space="preserve"> </w:t>
      </w:r>
      <w:r w:rsidR="008F3431">
        <w:t>Paul is driving this point home</w:t>
      </w:r>
      <w:r>
        <w:t xml:space="preserve"> </w:t>
      </w:r>
      <w:r w:rsidR="008F3431">
        <w:t>that God’s lov</w:t>
      </w:r>
      <w:r w:rsidR="00BE5293">
        <w:t xml:space="preserve">e is not just for those who are </w:t>
      </w:r>
      <w:r w:rsidR="008F3431">
        <w:t>trying their best to live holy and obedient lives</w:t>
      </w:r>
      <w:r>
        <w:t xml:space="preserve">. </w:t>
      </w:r>
      <w:r w:rsidR="008F3431">
        <w:t>God’s love is for sinners – Christ died for sinners</w:t>
      </w:r>
      <w:r>
        <w:t xml:space="preserve">. </w:t>
      </w:r>
      <w:r w:rsidR="008F3431">
        <w:t>God’s love is for you and me – Christ died for you and me</w:t>
      </w:r>
      <w:r>
        <w:t>.</w:t>
      </w:r>
    </w:p>
    <w:p w14:paraId="325DC8DF" w14:textId="4F53039D" w:rsidR="008F3431" w:rsidRDefault="005D43EB" w:rsidP="00961932">
      <w:pPr>
        <w:tabs>
          <w:tab w:val="left" w:pos="363"/>
        </w:tabs>
        <w:jc w:val="both"/>
      </w:pPr>
      <w:r>
        <w:tab/>
      </w:r>
      <w:r w:rsidR="008F3431">
        <w:t>The death of Christ upon the Cross is the perfect demonstration of God’s love</w:t>
      </w:r>
      <w:r>
        <w:t xml:space="preserve">. </w:t>
      </w:r>
      <w:r w:rsidR="008F3431">
        <w:t>Do you want to know how much God loves you? Look to the Cross</w:t>
      </w:r>
      <w:r>
        <w:t xml:space="preserve">. </w:t>
      </w:r>
      <w:r w:rsidR="008F3431">
        <w:t>Do you want to demonstrate God’s love to others? Tell them about the Cross</w:t>
      </w:r>
      <w:r>
        <w:t xml:space="preserve">. </w:t>
      </w:r>
      <w:r w:rsidR="008F3431">
        <w:t>Do you want to have confidence in God’s love for you in the future? Meditate on the Cross</w:t>
      </w:r>
      <w:r>
        <w:t xml:space="preserve">. </w:t>
      </w:r>
      <w:r w:rsidR="008F3431">
        <w:t>The Cross is the perfect demonstration – it is all we need</w:t>
      </w:r>
      <w:r>
        <w:t>.</w:t>
      </w:r>
    </w:p>
    <w:p w14:paraId="793C662D" w14:textId="7092C972" w:rsidR="009C0021" w:rsidRDefault="005D43EB" w:rsidP="00961932">
      <w:pPr>
        <w:tabs>
          <w:tab w:val="left" w:pos="363"/>
        </w:tabs>
        <w:jc w:val="both"/>
      </w:pPr>
      <w:r>
        <w:tab/>
      </w:r>
      <w:r w:rsidR="009C0021">
        <w:t>So Paul is now in a position to bring this part of his argument to a conclusion, verse 9:</w:t>
      </w:r>
      <w:r>
        <w:t xml:space="preserve"> </w:t>
      </w:r>
      <w:r w:rsidR="009C0021">
        <w:t>“How much more having now been justified by his blood we shall be saved through him from wrath.”</w:t>
      </w:r>
    </w:p>
    <w:p w14:paraId="6BF3B28D" w14:textId="673E8E11" w:rsidR="00BE5293" w:rsidRDefault="005D43EB" w:rsidP="00961932">
      <w:pPr>
        <w:tabs>
          <w:tab w:val="left" w:pos="363"/>
        </w:tabs>
        <w:jc w:val="both"/>
      </w:pPr>
      <w:r>
        <w:tab/>
      </w:r>
      <w:r w:rsidR="009C0021">
        <w:t xml:space="preserve">Now, I don’t want to get too technical </w:t>
      </w:r>
      <w:r w:rsidR="00BE5293">
        <w:t>about this verse</w:t>
      </w:r>
      <w:r>
        <w:t xml:space="preserve">, </w:t>
      </w:r>
      <w:r w:rsidR="009C0021">
        <w:t>but there is something quite extraordinary about the way Paul phrases this sentence</w:t>
      </w:r>
      <w:r>
        <w:t xml:space="preserve"> </w:t>
      </w:r>
      <w:r w:rsidR="009C0021">
        <w:t xml:space="preserve">because he pulls together </w:t>
      </w:r>
      <w:r w:rsidR="00BE5293">
        <w:t>all of time and space</w:t>
      </w:r>
      <w:r w:rsidR="009C0021">
        <w:t xml:space="preserve"> into one sentence</w:t>
      </w:r>
      <w:r w:rsidR="00BE5293">
        <w:t>, one idea:</w:t>
      </w:r>
      <w:r>
        <w:t xml:space="preserve"> </w:t>
      </w:r>
      <w:r w:rsidR="00BE5293">
        <w:t>Past, Present and Future</w:t>
      </w:r>
      <w:r>
        <w:t>.</w:t>
      </w:r>
    </w:p>
    <w:p w14:paraId="175AE52E" w14:textId="672181A4" w:rsidR="009C0021" w:rsidRDefault="005D43EB" w:rsidP="00961932">
      <w:pPr>
        <w:tabs>
          <w:tab w:val="left" w:pos="363"/>
        </w:tabs>
        <w:jc w:val="both"/>
      </w:pPr>
      <w:r>
        <w:tab/>
      </w:r>
      <w:r w:rsidR="009C0021">
        <w:t xml:space="preserve">“Having been justified” – </w:t>
      </w:r>
      <w:r w:rsidR="00BE5293">
        <w:t>a Past action</w:t>
      </w:r>
      <w:r>
        <w:t>.</w:t>
      </w:r>
    </w:p>
    <w:p w14:paraId="1516E4FD" w14:textId="0B7758CF" w:rsidR="00C9709C" w:rsidRDefault="005D43EB" w:rsidP="00961932">
      <w:pPr>
        <w:tabs>
          <w:tab w:val="left" w:pos="363"/>
        </w:tabs>
        <w:jc w:val="both"/>
      </w:pPr>
      <w:r>
        <w:tab/>
      </w:r>
      <w:r w:rsidR="009C0021">
        <w:t xml:space="preserve">“Now” </w:t>
      </w:r>
      <w:r w:rsidR="00C9709C">
        <w:t>–</w:t>
      </w:r>
      <w:r w:rsidR="009C0021">
        <w:t xml:space="preserve"> </w:t>
      </w:r>
      <w:r w:rsidR="00C9709C">
        <w:t>indicates a present reality</w:t>
      </w:r>
      <w:r>
        <w:t>.</w:t>
      </w:r>
    </w:p>
    <w:p w14:paraId="2A5B7822" w14:textId="7C96A3B6" w:rsidR="003B43AD" w:rsidRDefault="005D43EB" w:rsidP="00961932">
      <w:pPr>
        <w:tabs>
          <w:tab w:val="left" w:pos="363"/>
        </w:tabs>
        <w:jc w:val="both"/>
      </w:pPr>
      <w:r>
        <w:tab/>
      </w:r>
      <w:r w:rsidR="00BE5293">
        <w:t>“We shall be saved” – the future</w:t>
      </w:r>
      <w:r>
        <w:t>.</w:t>
      </w:r>
      <w:r w:rsidR="00BE5293">
        <w:t xml:space="preserve"> </w:t>
      </w:r>
    </w:p>
    <w:p w14:paraId="0CB4F08A" w14:textId="102505FE" w:rsidR="00BE5293" w:rsidRDefault="005D43EB" w:rsidP="00961932">
      <w:pPr>
        <w:tabs>
          <w:tab w:val="left" w:pos="363"/>
        </w:tabs>
        <w:jc w:val="both"/>
      </w:pPr>
      <w:r>
        <w:tab/>
      </w:r>
      <w:r w:rsidR="00BE5293">
        <w:t>In the cross of Christ, all of time and space becomes one moment of eternal significance:</w:t>
      </w:r>
      <w:r>
        <w:t xml:space="preserve"> </w:t>
      </w:r>
      <w:r w:rsidR="00BE5293">
        <w:t>Past, Present and Future all become one</w:t>
      </w:r>
      <w:r>
        <w:t>.</w:t>
      </w:r>
    </w:p>
    <w:p w14:paraId="6B569324" w14:textId="5DC7FA98" w:rsidR="00BA4454" w:rsidRDefault="005D43EB" w:rsidP="00961932">
      <w:pPr>
        <w:tabs>
          <w:tab w:val="left" w:pos="363"/>
        </w:tabs>
        <w:jc w:val="both"/>
      </w:pPr>
      <w:r>
        <w:tab/>
      </w:r>
      <w:r w:rsidR="00BE5293">
        <w:t>And that is why our salvation can never be dependent on what we do, who we are</w:t>
      </w:r>
      <w:r>
        <w:t xml:space="preserve"> - </w:t>
      </w:r>
      <w:r w:rsidR="00BE5293">
        <w:t>because we are constantly changing, aren’t we?</w:t>
      </w:r>
      <w:r>
        <w:t xml:space="preserve"> S</w:t>
      </w:r>
      <w:r w:rsidR="00BE5293">
        <w:t>ometimes we get it right with God, sometimes we get it wrong with God</w:t>
      </w:r>
      <w:r>
        <w:t>. S</w:t>
      </w:r>
      <w:r w:rsidR="00BE5293">
        <w:t>ometimes our faith is strong, sometimes it is weak</w:t>
      </w:r>
      <w:r>
        <w:t>. S</w:t>
      </w:r>
      <w:r w:rsidR="00BE5293">
        <w:t>ometimes we are faithful to God, other times we are unfaithful</w:t>
      </w:r>
      <w:r>
        <w:t xml:space="preserve">. </w:t>
      </w:r>
      <w:r w:rsidR="00BE5293">
        <w:t>But our salvation is not dependent on us – the times we get it right or wrong:</w:t>
      </w:r>
      <w:r>
        <w:t xml:space="preserve"> </w:t>
      </w:r>
      <w:r w:rsidR="00BE5293">
        <w:t>our salvation is dependent on this moment of eternal significance</w:t>
      </w:r>
      <w:r>
        <w:t xml:space="preserve">, </w:t>
      </w:r>
      <w:r w:rsidR="00BE5293">
        <w:t>the death of Jesus on the cross</w:t>
      </w:r>
      <w:r>
        <w:t xml:space="preserve"> </w:t>
      </w:r>
      <w:r w:rsidR="00BE5293">
        <w:t>in which all time and space, Past, Present and Future become one moment</w:t>
      </w:r>
      <w:r>
        <w:t>. A</w:t>
      </w:r>
      <w:r w:rsidR="00BE5293">
        <w:t>nd, in that moment, that precious, holy moment, we are put right with God</w:t>
      </w:r>
      <w:r>
        <w:t xml:space="preserve"> - </w:t>
      </w:r>
      <w:r w:rsidR="00BE5293">
        <w:t>and nothing you or I ever do can destroy that moment of eternal significance</w:t>
      </w:r>
      <w:r>
        <w:t xml:space="preserve">. </w:t>
      </w:r>
      <w:r w:rsidR="00BA4454">
        <w:t>And so</w:t>
      </w:r>
      <w:r w:rsidR="00093FFF">
        <w:t>, as Paul says here,</w:t>
      </w:r>
      <w:r w:rsidR="00BA4454">
        <w:t xml:space="preserve"> we are saved through Christ from </w:t>
      </w:r>
      <w:r w:rsidR="00093FFF">
        <w:t xml:space="preserve">God’s </w:t>
      </w:r>
      <w:r w:rsidR="00BA4454">
        <w:t>wrath</w:t>
      </w:r>
      <w:r>
        <w:t>.</w:t>
      </w:r>
    </w:p>
    <w:p w14:paraId="22E1335C" w14:textId="1CBD7A59" w:rsidR="00FF43EF" w:rsidRDefault="005D43EB" w:rsidP="00961932">
      <w:pPr>
        <w:tabs>
          <w:tab w:val="left" w:pos="363"/>
        </w:tabs>
        <w:jc w:val="both"/>
      </w:pPr>
      <w:r>
        <w:tab/>
      </w:r>
      <w:r w:rsidR="00FF43EF">
        <w:t>And now we come to the pinnacle of Paul’s a</w:t>
      </w:r>
      <w:r>
        <w:t>rgument in our final two verses…</w:t>
      </w:r>
    </w:p>
    <w:p w14:paraId="54490C5C" w14:textId="1DDFF393" w:rsidR="00EE1D28" w:rsidRDefault="005D43EB" w:rsidP="00961932">
      <w:pPr>
        <w:tabs>
          <w:tab w:val="left" w:pos="363"/>
        </w:tabs>
        <w:jc w:val="both"/>
      </w:pPr>
      <w:r>
        <w:tab/>
      </w:r>
      <w:r w:rsidR="00FF43EF">
        <w:t>First, verse 10:</w:t>
      </w:r>
      <w:r>
        <w:t xml:space="preserve"> </w:t>
      </w:r>
      <w:r w:rsidR="00FF43EF">
        <w:t>“For if when we were enemies we were reconciled to God through the death of his Son, how much more, having been reconciled, we shall be saved by his life.”</w:t>
      </w:r>
      <w:r>
        <w:t xml:space="preserve"> We are described here as </w:t>
      </w:r>
      <w:r w:rsidR="00D05662">
        <w:t xml:space="preserve">having been </w:t>
      </w:r>
      <w:r>
        <w:t xml:space="preserve">God’s enemies. </w:t>
      </w:r>
      <w:r w:rsidR="00515779">
        <w:t>But</w:t>
      </w:r>
      <w:r w:rsidR="00D05662">
        <w:t xml:space="preserve"> now, through the cross of Christ,</w:t>
      </w:r>
      <w:r w:rsidR="00515779">
        <w:t xml:space="preserve"> we have been reconciled to God</w:t>
      </w:r>
      <w:r>
        <w:t xml:space="preserve">. </w:t>
      </w:r>
      <w:r w:rsidR="00515779">
        <w:t>But the crucial point to note here is that the reconciliation was God’s initiative</w:t>
      </w:r>
      <w:r>
        <w:t xml:space="preserve"> </w:t>
      </w:r>
      <w:r w:rsidR="00515779">
        <w:t>and importantly, God’s own activity:</w:t>
      </w:r>
      <w:r>
        <w:t xml:space="preserve"> </w:t>
      </w:r>
      <w:r w:rsidR="00515779">
        <w:t>it comes through the death of his Son</w:t>
      </w:r>
      <w:r w:rsidR="00D05662">
        <w:t xml:space="preserve"> – not anything we have done</w:t>
      </w:r>
      <w:r>
        <w:t>.</w:t>
      </w:r>
    </w:p>
    <w:p w14:paraId="641A1208" w14:textId="7BAD0225" w:rsidR="00FF6965" w:rsidRDefault="005D43EB" w:rsidP="00961932">
      <w:pPr>
        <w:tabs>
          <w:tab w:val="left" w:pos="363"/>
        </w:tabs>
        <w:jc w:val="both"/>
      </w:pPr>
      <w:r>
        <w:tab/>
      </w:r>
      <w:r w:rsidR="00FF6965">
        <w:t>And so finally, verse 11:</w:t>
      </w:r>
      <w:r>
        <w:t xml:space="preserve"> </w:t>
      </w:r>
      <w:r w:rsidR="00FF6965">
        <w:t>“Not only so, but also we boast in God through our Lord Jesus Christ, through whom we have now received the reconciliation.”</w:t>
      </w:r>
      <w:r>
        <w:t xml:space="preserve"> </w:t>
      </w:r>
      <w:r w:rsidR="00FF6965">
        <w:t>We boast in God, we boast through Christ</w:t>
      </w:r>
    </w:p>
    <w:p w14:paraId="79369FB9" w14:textId="138B5554" w:rsidR="00FF6965" w:rsidRDefault="00FF6965" w:rsidP="00961932">
      <w:pPr>
        <w:tabs>
          <w:tab w:val="left" w:pos="363"/>
        </w:tabs>
        <w:jc w:val="both"/>
      </w:pPr>
      <w:r>
        <w:t>because his mediation has brought us reconciliation and life</w:t>
      </w:r>
      <w:r w:rsidR="005D43EB">
        <w:t xml:space="preserve">. </w:t>
      </w:r>
      <w:r>
        <w:t>We have nothing to boast about for ourselves</w:t>
      </w:r>
      <w:r w:rsidR="005D43EB">
        <w:t xml:space="preserve"> </w:t>
      </w:r>
      <w:r>
        <w:t>but we have everything to boast about through Christ</w:t>
      </w:r>
      <w:r w:rsidR="005D43EB">
        <w:t>.</w:t>
      </w:r>
    </w:p>
    <w:p w14:paraId="74046FD1" w14:textId="110E0134" w:rsidR="00FF6965" w:rsidRDefault="005D43EB" w:rsidP="00961932">
      <w:pPr>
        <w:tabs>
          <w:tab w:val="left" w:pos="363"/>
        </w:tabs>
        <w:jc w:val="both"/>
      </w:pPr>
      <w:r>
        <w:tab/>
      </w:r>
      <w:r w:rsidR="00FF6965">
        <w:t>And this is surely the mission imperative for us</w:t>
      </w:r>
      <w:r w:rsidR="00D05662">
        <w:t xml:space="preserve"> at St. Andrew’s</w:t>
      </w:r>
      <w:r w:rsidR="00FF6965">
        <w:t>:</w:t>
      </w:r>
      <w:r>
        <w:t xml:space="preserve"> </w:t>
      </w:r>
      <w:r w:rsidR="00FF6965">
        <w:t>to boast about God to whoever we have the opportunity to</w:t>
      </w:r>
      <w:r>
        <w:t xml:space="preserve">, </w:t>
      </w:r>
      <w:r w:rsidR="00FF6965">
        <w:t>to boast about his grace, his love, his reconciliation, his grace</w:t>
      </w:r>
      <w:r>
        <w:t>.</w:t>
      </w:r>
    </w:p>
    <w:p w14:paraId="39AF383A" w14:textId="6150EE3F" w:rsidR="00D1492A" w:rsidRDefault="005D43EB" w:rsidP="00961932">
      <w:pPr>
        <w:tabs>
          <w:tab w:val="left" w:pos="363"/>
        </w:tabs>
        <w:jc w:val="both"/>
      </w:pPr>
      <w:r>
        <w:tab/>
      </w:r>
      <w:r w:rsidR="00FF6965">
        <w:t>It is a great God whom we worship; let’s boast about him until the day we die</w:t>
      </w:r>
      <w:r>
        <w:t>.</w:t>
      </w:r>
    </w:p>
    <w:p w14:paraId="6D20DDBE" w14:textId="78D0D63A" w:rsidR="008D574D" w:rsidRPr="00336BDF" w:rsidRDefault="00AF2C6B" w:rsidP="00961932">
      <w:pPr>
        <w:tabs>
          <w:tab w:val="left" w:pos="363"/>
        </w:tabs>
        <w:jc w:val="both"/>
      </w:pPr>
      <w:r>
        <w:t xml:space="preserve"> </w:t>
      </w:r>
      <w:bookmarkStart w:id="0" w:name="_GoBack"/>
      <w:bookmarkEnd w:id="0"/>
    </w:p>
    <w:sectPr w:rsidR="008D574D" w:rsidRPr="00336BDF" w:rsidSect="008D574D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9FE04" w14:textId="77777777" w:rsidR="00BE5293" w:rsidRDefault="00BE5293">
      <w:r>
        <w:separator/>
      </w:r>
    </w:p>
  </w:endnote>
  <w:endnote w:type="continuationSeparator" w:id="0">
    <w:p w14:paraId="5C05842D" w14:textId="77777777" w:rsidR="00BE5293" w:rsidRDefault="00BE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5D1A9" w14:textId="77777777" w:rsidR="00BE5293" w:rsidRDefault="00BE5293" w:rsidP="008D5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391331" w14:textId="77777777" w:rsidR="00BE5293" w:rsidRDefault="00BE5293" w:rsidP="005B18F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9042" w14:textId="77777777" w:rsidR="00BE5293" w:rsidRDefault="00BE5293" w:rsidP="008D57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3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82BB6" w14:textId="77777777" w:rsidR="00BE5293" w:rsidRDefault="00BE5293" w:rsidP="005B18F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C41A" w14:textId="77777777" w:rsidR="00BE5293" w:rsidRDefault="00BE5293">
      <w:r>
        <w:separator/>
      </w:r>
    </w:p>
  </w:footnote>
  <w:footnote w:type="continuationSeparator" w:id="0">
    <w:p w14:paraId="165735AF" w14:textId="77777777" w:rsidR="00BE5293" w:rsidRDefault="00BE5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9D7"/>
    <w:multiLevelType w:val="hybridMultilevel"/>
    <w:tmpl w:val="09E29670"/>
    <w:lvl w:ilvl="0" w:tplc="18E68294">
      <w:start w:val="28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1A23662B"/>
    <w:multiLevelType w:val="hybridMultilevel"/>
    <w:tmpl w:val="56322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E0664"/>
    <w:multiLevelType w:val="hybridMultilevel"/>
    <w:tmpl w:val="65C23662"/>
    <w:lvl w:ilvl="0" w:tplc="CE308330">
      <w:start w:val="1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5E85"/>
    <w:rsid w:val="00003E36"/>
    <w:rsid w:val="00022A23"/>
    <w:rsid w:val="000663A1"/>
    <w:rsid w:val="000831B0"/>
    <w:rsid w:val="00093FFF"/>
    <w:rsid w:val="0009578E"/>
    <w:rsid w:val="000A28AD"/>
    <w:rsid w:val="001C5E85"/>
    <w:rsid w:val="00210F5F"/>
    <w:rsid w:val="00336BDF"/>
    <w:rsid w:val="003A774D"/>
    <w:rsid w:val="003B43AD"/>
    <w:rsid w:val="003B5AAD"/>
    <w:rsid w:val="004364C7"/>
    <w:rsid w:val="0043742D"/>
    <w:rsid w:val="004D4E03"/>
    <w:rsid w:val="004F3EC6"/>
    <w:rsid w:val="00515779"/>
    <w:rsid w:val="0053599E"/>
    <w:rsid w:val="005B18F1"/>
    <w:rsid w:val="005D43EB"/>
    <w:rsid w:val="00655D6D"/>
    <w:rsid w:val="00690FE0"/>
    <w:rsid w:val="006D29DF"/>
    <w:rsid w:val="006E6633"/>
    <w:rsid w:val="0070390F"/>
    <w:rsid w:val="00890B40"/>
    <w:rsid w:val="00893731"/>
    <w:rsid w:val="008D574D"/>
    <w:rsid w:val="008F3431"/>
    <w:rsid w:val="00913AEC"/>
    <w:rsid w:val="00935F58"/>
    <w:rsid w:val="0094538B"/>
    <w:rsid w:val="009605CC"/>
    <w:rsid w:val="00961932"/>
    <w:rsid w:val="009C0021"/>
    <w:rsid w:val="009F5373"/>
    <w:rsid w:val="00A628A9"/>
    <w:rsid w:val="00A93518"/>
    <w:rsid w:val="00AF2C6B"/>
    <w:rsid w:val="00B03A0B"/>
    <w:rsid w:val="00B10ED0"/>
    <w:rsid w:val="00B2232A"/>
    <w:rsid w:val="00BA4454"/>
    <w:rsid w:val="00BC1B4A"/>
    <w:rsid w:val="00BE5293"/>
    <w:rsid w:val="00BE6A3A"/>
    <w:rsid w:val="00C52F96"/>
    <w:rsid w:val="00C6569A"/>
    <w:rsid w:val="00C9709C"/>
    <w:rsid w:val="00CA0A9B"/>
    <w:rsid w:val="00CB422C"/>
    <w:rsid w:val="00CD385E"/>
    <w:rsid w:val="00CF2E44"/>
    <w:rsid w:val="00CF59FA"/>
    <w:rsid w:val="00D05662"/>
    <w:rsid w:val="00D1492A"/>
    <w:rsid w:val="00D5355B"/>
    <w:rsid w:val="00E41A33"/>
    <w:rsid w:val="00E7071F"/>
    <w:rsid w:val="00E75BC1"/>
    <w:rsid w:val="00E76CB7"/>
    <w:rsid w:val="00E81FFE"/>
    <w:rsid w:val="00EB0D3B"/>
    <w:rsid w:val="00EE1D28"/>
    <w:rsid w:val="00F6392E"/>
    <w:rsid w:val="00FA5D18"/>
    <w:rsid w:val="00FD4B72"/>
    <w:rsid w:val="00FF43EF"/>
    <w:rsid w:val="00FF69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2F6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B1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F1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B18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1688</Words>
  <Characters>9622</Characters>
  <Application>Microsoft Macintosh Word</Application>
  <DocSecurity>0</DocSecurity>
  <Lines>80</Lines>
  <Paragraphs>22</Paragraphs>
  <ScaleCrop>false</ScaleCrop>
  <Company>Youth Focus</Company>
  <LinksUpToDate>false</LinksUpToDate>
  <CharactersWithSpaces>11288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51</cp:revision>
  <dcterms:created xsi:type="dcterms:W3CDTF">2012-10-25T12:55:00Z</dcterms:created>
  <dcterms:modified xsi:type="dcterms:W3CDTF">2016-05-23T09:30:00Z</dcterms:modified>
</cp:coreProperties>
</file>