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8681" w14:textId="77777777" w:rsidR="00030B8E" w:rsidRPr="00AA4687" w:rsidRDefault="00030B8E" w:rsidP="00AA4687">
      <w:pPr>
        <w:jc w:val="center"/>
        <w:rPr>
          <w:b/>
          <w:u w:val="single"/>
        </w:rPr>
      </w:pPr>
      <w:r w:rsidRPr="00AA4687">
        <w:rPr>
          <w:b/>
          <w:u w:val="single"/>
        </w:rPr>
        <w:t>Psalm 27</w:t>
      </w:r>
    </w:p>
    <w:p w14:paraId="3B00DE47" w14:textId="71221E66" w:rsidR="00030B8E" w:rsidRPr="00AA4687" w:rsidRDefault="00156FA8" w:rsidP="00AA4687">
      <w:pPr>
        <w:jc w:val="center"/>
        <w:rPr>
          <w:b/>
          <w:u w:val="single"/>
        </w:rPr>
      </w:pPr>
      <w:r>
        <w:rPr>
          <w:b/>
          <w:u w:val="single"/>
        </w:rPr>
        <w:t>Finding God when life is tough</w:t>
      </w:r>
    </w:p>
    <w:p w14:paraId="2B5C1459" w14:textId="77777777" w:rsidR="00030B8E" w:rsidRPr="00AA4687" w:rsidRDefault="00030B8E" w:rsidP="00AA4687">
      <w:pPr>
        <w:jc w:val="both"/>
      </w:pPr>
    </w:p>
    <w:p w14:paraId="4836BEE8" w14:textId="414AE14D" w:rsidR="00820C3A" w:rsidRPr="00AA4687" w:rsidRDefault="00820C3A" w:rsidP="00AA4687">
      <w:pPr>
        <w:jc w:val="both"/>
      </w:pPr>
      <w:r w:rsidRPr="00AA4687">
        <w:t>Where is God when life gets tough?</w:t>
      </w:r>
    </w:p>
    <w:p w14:paraId="17106CAD" w14:textId="29347671" w:rsidR="00820C3A" w:rsidRPr="00AA4687" w:rsidRDefault="00AA4687" w:rsidP="00AA4687">
      <w:pPr>
        <w:tabs>
          <w:tab w:val="left" w:pos="363"/>
        </w:tabs>
        <w:jc w:val="both"/>
      </w:pPr>
      <w:r>
        <w:tab/>
      </w:r>
      <w:r w:rsidR="00820C3A" w:rsidRPr="00AA4687">
        <w:t>It’s a question that we have all asked at one time or another, isn’t it?</w:t>
      </w:r>
      <w:r>
        <w:t xml:space="preserve"> </w:t>
      </w:r>
      <w:r w:rsidR="00820C3A" w:rsidRPr="00AA4687">
        <w:t>When life throws us a real curve ball, it can feel like God is nowhere to be found</w:t>
      </w:r>
      <w:r>
        <w:t xml:space="preserve"> </w:t>
      </w:r>
      <w:r w:rsidR="00820C3A" w:rsidRPr="00AA4687">
        <w:t>and we are just left to struggle on our own</w:t>
      </w:r>
      <w:r>
        <w:t>…</w:t>
      </w:r>
      <w:r w:rsidR="00820C3A" w:rsidRPr="00AA4687">
        <w:t>Where is God when life gets tough?</w:t>
      </w:r>
    </w:p>
    <w:p w14:paraId="7BFE4229" w14:textId="6E45D929" w:rsidR="00820C3A" w:rsidRPr="00AA4687" w:rsidRDefault="00820C3A" w:rsidP="00AA4687">
      <w:pPr>
        <w:ind w:firstLine="363"/>
        <w:jc w:val="both"/>
      </w:pPr>
      <w:r w:rsidRPr="00AA4687">
        <w:t>The Psalm that we heard read just now – Psalm 27 – speaks into that feeling because it is primarily a reflection on the nearness of God to us</w:t>
      </w:r>
      <w:r w:rsidR="00AA4687">
        <w:t xml:space="preserve"> </w:t>
      </w:r>
      <w:r w:rsidRPr="00AA4687">
        <w:t>as we journey through life</w:t>
      </w:r>
      <w:r w:rsidR="00AA4687">
        <w:t xml:space="preserve">. </w:t>
      </w:r>
      <w:r w:rsidRPr="00AA4687">
        <w:t>It’s a reflection on how God protects us and guards us</w:t>
      </w:r>
      <w:r w:rsidR="00AA4687">
        <w:t xml:space="preserve"> </w:t>
      </w:r>
      <w:r w:rsidRPr="00AA4687">
        <w:t>even in the most difficult times of life</w:t>
      </w:r>
      <w:r w:rsidR="00AA4687">
        <w:t xml:space="preserve">, </w:t>
      </w:r>
      <w:r w:rsidRPr="00AA4687">
        <w:t>and how we can practically seek God out</w:t>
      </w:r>
      <w:r w:rsidR="00AA4687">
        <w:t xml:space="preserve"> </w:t>
      </w:r>
      <w:r w:rsidRPr="00AA4687">
        <w:t>when life is tough for us</w:t>
      </w:r>
      <w:r w:rsidR="00AA4687">
        <w:t>.</w:t>
      </w:r>
    </w:p>
    <w:p w14:paraId="10F5E13B" w14:textId="08A8ECEA" w:rsidR="00820C3A" w:rsidRPr="00AA4687" w:rsidRDefault="00820C3A" w:rsidP="00AA4687">
      <w:pPr>
        <w:ind w:firstLine="363"/>
        <w:jc w:val="both"/>
      </w:pPr>
      <w:r w:rsidRPr="00AA4687">
        <w:t xml:space="preserve">And that’s </w:t>
      </w:r>
      <w:r w:rsidR="00E86C1E" w:rsidRPr="00AA4687">
        <w:t>what I want to spend a few minu</w:t>
      </w:r>
      <w:r w:rsidRPr="00AA4687">
        <w:t>tes thinking about today</w:t>
      </w:r>
      <w:r w:rsidR="00AA4687">
        <w:t>.</w:t>
      </w:r>
    </w:p>
    <w:p w14:paraId="6C06B812" w14:textId="217609FA" w:rsidR="00F5338E" w:rsidRPr="00AA4687" w:rsidRDefault="00F5338E" w:rsidP="00AA4687">
      <w:pPr>
        <w:ind w:firstLine="363"/>
        <w:jc w:val="both"/>
      </w:pPr>
      <w:r w:rsidRPr="00AA4687">
        <w:t>As you may know, the Church in England was formed out of two different traditions</w:t>
      </w:r>
      <w:r w:rsidR="00AA4687">
        <w:t>. T</w:t>
      </w:r>
      <w:r w:rsidRPr="00AA4687">
        <w:t>he first of these was the Roman Catholic tradition</w:t>
      </w:r>
      <w:r w:rsidR="00AA4687">
        <w:t xml:space="preserve">, </w:t>
      </w:r>
      <w:r w:rsidRPr="00AA4687">
        <w:t>which has informed much of what we do as a church today</w:t>
      </w:r>
      <w:r w:rsidR="00AA4687">
        <w:t xml:space="preserve">. </w:t>
      </w:r>
      <w:r w:rsidRPr="00AA4687">
        <w:t>But the other tradition is known as the Celtic tradition</w:t>
      </w:r>
      <w:r w:rsidR="00AA4687">
        <w:t xml:space="preserve">. </w:t>
      </w:r>
      <w:r w:rsidRPr="00AA4687">
        <w:t>It’s not quite so prominent at St. Andrew’s, although our Thursday Eucharist uses Celtic liturgy</w:t>
      </w:r>
      <w:r w:rsidR="00AA4687">
        <w:t>.</w:t>
      </w:r>
    </w:p>
    <w:p w14:paraId="630C23F1" w14:textId="7BEF40CC" w:rsidR="00F5338E" w:rsidRPr="00AA4687" w:rsidRDefault="00F5338E" w:rsidP="00DF12DC">
      <w:pPr>
        <w:ind w:firstLine="363"/>
        <w:jc w:val="both"/>
      </w:pPr>
      <w:r w:rsidRPr="00AA4687">
        <w:t>And the Celtic tradition is beautiful in that it engages all of our senses</w:t>
      </w:r>
      <w:r w:rsidR="00DF12DC">
        <w:t xml:space="preserve"> </w:t>
      </w:r>
      <w:r w:rsidRPr="00AA4687">
        <w:t>and speaks to our emotions</w:t>
      </w:r>
      <w:r w:rsidR="00DF12DC">
        <w:t xml:space="preserve"> </w:t>
      </w:r>
      <w:r w:rsidRPr="00AA4687">
        <w:t>and how we can find God in the tangible things of life: creation, people, art and so on…</w:t>
      </w:r>
    </w:p>
    <w:p w14:paraId="1D25166E" w14:textId="59BED6FE" w:rsidR="00F5338E" w:rsidRPr="00AA4687" w:rsidRDefault="00F5338E" w:rsidP="00DF12DC">
      <w:pPr>
        <w:ind w:firstLine="363"/>
        <w:jc w:val="both"/>
      </w:pPr>
      <w:r w:rsidRPr="00AA4687">
        <w:t>In the Celtic tradition, there is something called ‘thin places’</w:t>
      </w:r>
      <w:r w:rsidR="00DF12DC">
        <w:t xml:space="preserve">. </w:t>
      </w:r>
      <w:r w:rsidRPr="00AA4687">
        <w:t>‘Thin places’ are geographical locations</w:t>
      </w:r>
      <w:r w:rsidR="00DF12DC">
        <w:t xml:space="preserve"> </w:t>
      </w:r>
      <w:r w:rsidRPr="00AA4687">
        <w:t>where people may go to be closer to God</w:t>
      </w:r>
      <w:r w:rsidR="00DF12DC">
        <w:t xml:space="preserve">. </w:t>
      </w:r>
      <w:r w:rsidRPr="00AA4687">
        <w:t>Ancient monasteries, maybe the islands of Lindisfarne or Iona</w:t>
      </w:r>
      <w:r w:rsidR="00DF12DC">
        <w:t xml:space="preserve"> </w:t>
      </w:r>
      <w:r w:rsidRPr="00AA4687">
        <w:t>or ma</w:t>
      </w:r>
      <w:r w:rsidR="00DF12DC">
        <w:t xml:space="preserve">ybe an ancient church like ours, </w:t>
      </w:r>
      <w:r w:rsidRPr="00AA4687">
        <w:t>places where there are holy trees or holy mountains or holy wells</w:t>
      </w:r>
      <w:r w:rsidR="00DF12DC">
        <w:t xml:space="preserve"> </w:t>
      </w:r>
      <w:r w:rsidRPr="00AA4687">
        <w:t>or maybe somewhere like Lourdes or Walsingham to make a pilgrimage</w:t>
      </w:r>
      <w:r w:rsidR="00DF12DC">
        <w:t>.</w:t>
      </w:r>
    </w:p>
    <w:p w14:paraId="3FF7F69B" w14:textId="6FA90CA8" w:rsidR="00F5338E" w:rsidRPr="00AA4687" w:rsidRDefault="00F5338E" w:rsidP="00DF12DC">
      <w:pPr>
        <w:ind w:firstLine="363"/>
        <w:jc w:val="both"/>
      </w:pPr>
      <w:r w:rsidRPr="00AA4687">
        <w:t>‘Thin places’ are so important for us to find</w:t>
      </w:r>
      <w:r w:rsidR="00DF12DC">
        <w:t xml:space="preserve"> </w:t>
      </w:r>
      <w:r w:rsidRPr="00AA4687">
        <w:t>because they suggest that, in reality, the veil between the physical world and the spiritual world</w:t>
      </w:r>
      <w:r w:rsidR="00DF12DC">
        <w:t xml:space="preserve"> </w:t>
      </w:r>
      <w:r w:rsidRPr="00AA4687">
        <w:t>is very thin indeed</w:t>
      </w:r>
      <w:r w:rsidR="00DF12DC">
        <w:t>.</w:t>
      </w:r>
    </w:p>
    <w:p w14:paraId="1817F3CD" w14:textId="0155A7C1" w:rsidR="00F5338E" w:rsidRPr="00AA4687" w:rsidRDefault="00F5338E" w:rsidP="00DF12DC">
      <w:pPr>
        <w:ind w:firstLine="363"/>
        <w:jc w:val="both"/>
      </w:pPr>
      <w:r w:rsidRPr="00AA4687">
        <w:t>Perhaps you have your own ‘thin places’:</w:t>
      </w:r>
      <w:r w:rsidR="00DF12DC">
        <w:t xml:space="preserve"> </w:t>
      </w:r>
      <w:r w:rsidRPr="00AA4687">
        <w:t>a beach somewhere, or a hill, or a cemetery, or somewhere in the countryside</w:t>
      </w:r>
      <w:r w:rsidR="00DF12DC">
        <w:t xml:space="preserve"> </w:t>
      </w:r>
      <w:r w:rsidRPr="00AA4687">
        <w:t>where you can go and immediately feel connected to God</w:t>
      </w:r>
      <w:r w:rsidR="00DF12DC">
        <w:t>.</w:t>
      </w:r>
    </w:p>
    <w:p w14:paraId="7E096F9F" w14:textId="0CBB2196" w:rsidR="00F5338E" w:rsidRPr="00AA4687" w:rsidRDefault="00F5338E" w:rsidP="00DF12DC">
      <w:pPr>
        <w:ind w:firstLine="363"/>
        <w:jc w:val="both"/>
      </w:pPr>
      <w:r w:rsidRPr="00AA4687">
        <w:t>And, of course, it’s not the place itself that is sacred</w:t>
      </w:r>
      <w:r w:rsidR="00DF12DC">
        <w:t xml:space="preserve"> </w:t>
      </w:r>
      <w:r w:rsidRPr="00AA4687">
        <w:t>so much as the emotions that the place stirs up in us</w:t>
      </w:r>
      <w:r w:rsidR="00DF12DC">
        <w:t xml:space="preserve"> </w:t>
      </w:r>
      <w:r w:rsidRPr="00AA4687">
        <w:t>and we realize that God is closer to us than we may think…</w:t>
      </w:r>
    </w:p>
    <w:p w14:paraId="541D8AB9" w14:textId="40EDF2CC" w:rsidR="00E404F7" w:rsidRPr="00AA4687" w:rsidRDefault="00E404F7" w:rsidP="00DF12DC">
      <w:pPr>
        <w:ind w:firstLine="363"/>
        <w:jc w:val="both"/>
      </w:pPr>
      <w:r w:rsidRPr="00AA4687">
        <w:t>Some passages from the Bible act as reminders, almost as a literary ‘thin place’</w:t>
      </w:r>
      <w:r w:rsidR="00DF12DC">
        <w:t xml:space="preserve"> </w:t>
      </w:r>
      <w:r w:rsidRPr="00AA4687">
        <w:t>to remind us of just how close God is to us, if we would open our eyes to see…I think Psalm 27 is one of those passages:</w:t>
      </w:r>
      <w:r w:rsidR="00DF12DC">
        <w:t xml:space="preserve"> </w:t>
      </w:r>
      <w:r w:rsidRPr="00AA4687">
        <w:t>a ‘thin place’ that reminds us of how close we are to God in the present moment</w:t>
      </w:r>
      <w:r w:rsidR="00DF12DC">
        <w:t>:</w:t>
      </w:r>
    </w:p>
    <w:p w14:paraId="2A1F1399" w14:textId="77777777" w:rsidR="00E404F7" w:rsidRPr="00AA4687" w:rsidRDefault="00E404F7" w:rsidP="00AA4687">
      <w:pPr>
        <w:jc w:val="both"/>
      </w:pPr>
    </w:p>
    <w:p w14:paraId="0388634A" w14:textId="77777777" w:rsidR="00DF12DC" w:rsidRDefault="00593622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"The Lord</w:t>
      </w:r>
      <w:r w:rsidR="00E404F7" w:rsidRPr="00AA4687">
        <w:rPr>
          <w:rFonts w:cs="Times New Roman"/>
          <w:lang w:val="en-GB"/>
        </w:rPr>
        <w:t xml:space="preserve"> is my light and my salvation; </w:t>
      </w:r>
      <w:r w:rsidRPr="00AA4687">
        <w:rPr>
          <w:rFonts w:cs="Times New Roman"/>
          <w:lang w:val="en-GB"/>
        </w:rPr>
        <w:t xml:space="preserve">whom shall I fear? </w:t>
      </w:r>
    </w:p>
    <w:p w14:paraId="71558570" w14:textId="77777777" w:rsidR="00DF12DC" w:rsidRDefault="00593622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The Lord</w:t>
      </w:r>
      <w:r w:rsidR="00E404F7" w:rsidRPr="00AA4687">
        <w:rPr>
          <w:rFonts w:cs="Times New Roman"/>
          <w:lang w:val="en-GB"/>
        </w:rPr>
        <w:t xml:space="preserve"> is the stronghold of my life, </w:t>
      </w:r>
      <w:r w:rsidRPr="00AA4687">
        <w:rPr>
          <w:rFonts w:cs="Times New Roman"/>
          <w:lang w:val="en-GB"/>
        </w:rPr>
        <w:t xml:space="preserve">of whom shall I be afraid? </w:t>
      </w:r>
    </w:p>
    <w:p w14:paraId="29A8586B" w14:textId="77777777" w:rsidR="00DF12DC" w:rsidRDefault="00593622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 xml:space="preserve">Come, my </w:t>
      </w:r>
      <w:r w:rsidR="00E404F7" w:rsidRPr="00AA4687">
        <w:rPr>
          <w:rFonts w:cs="Times New Roman"/>
          <w:lang w:val="en-GB"/>
        </w:rPr>
        <w:t xml:space="preserve">heart says, 'seek God's face.' </w:t>
      </w:r>
      <w:r w:rsidRPr="00AA4687">
        <w:rPr>
          <w:rFonts w:cs="Times New Roman"/>
          <w:lang w:val="en-GB"/>
        </w:rPr>
        <w:t>Your face O Lord do I seek.</w:t>
      </w:r>
    </w:p>
    <w:p w14:paraId="162AE887" w14:textId="77777777" w:rsidR="00DF12DC" w:rsidRDefault="00593622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 xml:space="preserve">Do not hide your face from me. </w:t>
      </w:r>
    </w:p>
    <w:p w14:paraId="482EE8D1" w14:textId="05B12603" w:rsidR="00593622" w:rsidRPr="00AA4687" w:rsidRDefault="00593622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 believe that I shal</w:t>
      </w:r>
      <w:r w:rsidR="00E404F7" w:rsidRPr="00AA4687">
        <w:rPr>
          <w:rFonts w:cs="Times New Roman"/>
          <w:lang w:val="en-GB"/>
        </w:rPr>
        <w:t xml:space="preserve">l see the goodness of the Lord </w:t>
      </w:r>
      <w:r w:rsidRPr="00AA4687">
        <w:rPr>
          <w:rFonts w:cs="Times New Roman"/>
          <w:lang w:val="en-GB"/>
        </w:rPr>
        <w:t>in the land of the living."</w:t>
      </w:r>
    </w:p>
    <w:p w14:paraId="5C18FFB5" w14:textId="77777777" w:rsidR="00E404F7" w:rsidRPr="00AA4687" w:rsidRDefault="00E404F7" w:rsidP="00AA4687">
      <w:pPr>
        <w:jc w:val="both"/>
        <w:rPr>
          <w:rFonts w:cs="Times New Roman"/>
          <w:lang w:val="en-GB"/>
        </w:rPr>
      </w:pPr>
    </w:p>
    <w:p w14:paraId="4616A24A" w14:textId="780BE713" w:rsidR="00E404F7" w:rsidRPr="00AA4687" w:rsidRDefault="00E404F7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This passage reminds us of the intimacy that we share with God</w:t>
      </w:r>
      <w:r w:rsidR="00DF12DC">
        <w:rPr>
          <w:rFonts w:cs="Times New Roman"/>
          <w:lang w:val="en-GB"/>
        </w:rPr>
        <w:t>.</w:t>
      </w:r>
    </w:p>
    <w:p w14:paraId="724AAF2D" w14:textId="3B7720B9" w:rsidR="003C6BB0" w:rsidRPr="00AA4687" w:rsidRDefault="003C6BB0" w:rsidP="00DF12DC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But that may seem all well and good when life is going well</w:t>
      </w:r>
      <w:r w:rsidR="00DF12DC">
        <w:rPr>
          <w:rFonts w:cs="Times New Roman"/>
          <w:lang w:val="en-GB"/>
        </w:rPr>
        <w:t>. B</w:t>
      </w:r>
      <w:r w:rsidRPr="00AA4687">
        <w:rPr>
          <w:rFonts w:cs="Times New Roman"/>
          <w:lang w:val="en-GB"/>
        </w:rPr>
        <w:t>ut what about when we are struggling in life?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What about when we are experiencing turmoil and chaos in our lives?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It’s all very well speaking about being intimate with God when things are fine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but what about when life is just very tough?</w:t>
      </w:r>
    </w:p>
    <w:p w14:paraId="2EE215DE" w14:textId="7185D528" w:rsidR="00EC1234" w:rsidRPr="00AA4687" w:rsidRDefault="00EC1234" w:rsidP="00DF12DC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Well, this Psalm was written</w:t>
      </w:r>
      <w:r w:rsidR="00DD1ABA" w:rsidRPr="00AA4687">
        <w:rPr>
          <w:rFonts w:cs="Times New Roman"/>
          <w:lang w:val="en-GB"/>
        </w:rPr>
        <w:t xml:space="preserve"> by King David</w:t>
      </w:r>
      <w:r w:rsidRPr="00AA4687">
        <w:rPr>
          <w:rFonts w:cs="Times New Roman"/>
          <w:lang w:val="en-GB"/>
        </w:rPr>
        <w:t xml:space="preserve"> when </w:t>
      </w:r>
      <w:r w:rsidR="00DD1ABA" w:rsidRPr="00AA4687">
        <w:rPr>
          <w:rFonts w:cs="Times New Roman"/>
          <w:lang w:val="en-GB"/>
        </w:rPr>
        <w:t>he</w:t>
      </w:r>
      <w:r w:rsidRPr="00AA4687">
        <w:rPr>
          <w:rFonts w:cs="Times New Roman"/>
          <w:lang w:val="en-GB"/>
        </w:rPr>
        <w:t xml:space="preserve"> was experiencing just that</w:t>
      </w:r>
      <w:r w:rsidR="00DF12D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From other verses in this Psalm, we get the sense that life was a real struggle for him</w:t>
      </w:r>
      <w:r w:rsidR="00DF12D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Listen to some of these verses:</w:t>
      </w:r>
    </w:p>
    <w:p w14:paraId="326DB1A0" w14:textId="77777777" w:rsidR="00EC1234" w:rsidRPr="00AA4687" w:rsidRDefault="00EC1234" w:rsidP="00AA4687">
      <w:pPr>
        <w:jc w:val="both"/>
        <w:rPr>
          <w:rFonts w:cs="Times New Roman"/>
          <w:lang w:val="en-GB"/>
        </w:rPr>
      </w:pPr>
    </w:p>
    <w:p w14:paraId="12BFA940" w14:textId="58F49970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“Evildoers assail me to devour my flesh”</w:t>
      </w:r>
    </w:p>
    <w:p w14:paraId="3AAF48C3" w14:textId="4926D7E6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lastRenderedPageBreak/>
        <w:t>“An army encamp about me”</w:t>
      </w:r>
    </w:p>
    <w:p w14:paraId="72356BF1" w14:textId="25192D2F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“War rises up against me”</w:t>
      </w:r>
    </w:p>
    <w:p w14:paraId="51E72F3A" w14:textId="746515D2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“Do not cast me off, do not forsake me”</w:t>
      </w:r>
    </w:p>
    <w:p w14:paraId="650312AC" w14:textId="73EC977E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“Do not give me up to the will of my adversaries”</w:t>
      </w:r>
    </w:p>
    <w:p w14:paraId="567CAEBD" w14:textId="4C7401F6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“False witnesses have risen against me and they are breathing out violence”</w:t>
      </w:r>
    </w:p>
    <w:p w14:paraId="197C1076" w14:textId="77777777" w:rsidR="00EC1234" w:rsidRPr="00AA4687" w:rsidRDefault="00EC1234" w:rsidP="00AA4687">
      <w:pPr>
        <w:jc w:val="both"/>
        <w:rPr>
          <w:rFonts w:cs="Times New Roman"/>
          <w:lang w:val="en-GB"/>
        </w:rPr>
      </w:pPr>
    </w:p>
    <w:p w14:paraId="106333E2" w14:textId="52DCA5F1" w:rsidR="00EC1234" w:rsidRPr="00AA4687" w:rsidRDefault="00EC1234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W</w:t>
      </w:r>
      <w:r w:rsidR="00DD1ABA" w:rsidRPr="00AA4687">
        <w:rPr>
          <w:rFonts w:cs="Times New Roman"/>
          <w:lang w:val="en-GB"/>
        </w:rPr>
        <w:t>hen David</w:t>
      </w:r>
      <w:r w:rsidRPr="00AA4687">
        <w:rPr>
          <w:rFonts w:cs="Times New Roman"/>
          <w:lang w:val="en-GB"/>
        </w:rPr>
        <w:t xml:space="preserve"> wrote this Psalm</w:t>
      </w:r>
      <w:r w:rsidR="00DD1ABA" w:rsidRPr="00AA4687">
        <w:rPr>
          <w:rFonts w:cs="Times New Roman"/>
          <w:lang w:val="en-GB"/>
        </w:rPr>
        <w:t>, he</w:t>
      </w:r>
      <w:r w:rsidRPr="00AA4687">
        <w:rPr>
          <w:rFonts w:cs="Times New Roman"/>
          <w:lang w:val="en-GB"/>
        </w:rPr>
        <w:t xml:space="preserve"> was going through a really tough time in life</w:t>
      </w:r>
      <w:r w:rsidR="00DF12DC">
        <w:rPr>
          <w:rFonts w:cs="Times New Roman"/>
          <w:lang w:val="en-GB"/>
        </w:rPr>
        <w:t>. I</w:t>
      </w:r>
      <w:r w:rsidRPr="00AA4687">
        <w:rPr>
          <w:rFonts w:cs="Times New Roman"/>
          <w:lang w:val="en-GB"/>
        </w:rPr>
        <w:t>t seems as if everything around him was chaotic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he was being threatened physically, emotionally, and spiritually</w:t>
      </w:r>
      <w:r w:rsidR="00DF12D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But even i</w:t>
      </w:r>
      <w:r w:rsidR="00DD1ABA" w:rsidRPr="00AA4687">
        <w:rPr>
          <w:rFonts w:cs="Times New Roman"/>
          <w:lang w:val="en-GB"/>
        </w:rPr>
        <w:t>n the midst of his struggles, David</w:t>
      </w:r>
      <w:r w:rsidRPr="00AA4687">
        <w:rPr>
          <w:rFonts w:cs="Times New Roman"/>
          <w:lang w:val="en-GB"/>
        </w:rPr>
        <w:t xml:space="preserve"> knew that God was with him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would protect him</w:t>
      </w:r>
      <w:r w:rsidR="00DF12D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This is a Psalm of confidence, written even in the midst of life’s bitter struggles</w:t>
      </w:r>
      <w:r w:rsidR="00DF12DC">
        <w:rPr>
          <w:rFonts w:cs="Times New Roman"/>
          <w:lang w:val="en-GB"/>
        </w:rPr>
        <w:t>.</w:t>
      </w:r>
    </w:p>
    <w:p w14:paraId="3DFC3C2A" w14:textId="4A466AAD" w:rsidR="00DD1ABA" w:rsidRPr="00AA4687" w:rsidRDefault="00DD1ABA" w:rsidP="00DF12DC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So how do we find God when life is tough?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What do we need to do in order to rediscover our intimacy with him</w:t>
      </w:r>
      <w:r w:rsidR="00DF12DC">
        <w:rPr>
          <w:rFonts w:cs="Times New Roman"/>
          <w:lang w:val="en-GB"/>
        </w:rPr>
        <w:t xml:space="preserve">? </w:t>
      </w:r>
      <w:r w:rsidRPr="00AA4687">
        <w:rPr>
          <w:rFonts w:cs="Times New Roman"/>
          <w:lang w:val="en-GB"/>
        </w:rPr>
        <w:t>I think this Psalm gives us 2 pointers to think about</w:t>
      </w:r>
      <w:r w:rsidR="00DF12D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through phrases that David uses in verse 4 </w:t>
      </w:r>
      <w:r w:rsidR="00DF12DC">
        <w:rPr>
          <w:rFonts w:cs="Times New Roman"/>
          <w:lang w:val="en-GB"/>
        </w:rPr>
        <w:t>.</w:t>
      </w:r>
    </w:p>
    <w:p w14:paraId="109CE0EA" w14:textId="77777777" w:rsidR="00DD1ABA" w:rsidRPr="00AA4687" w:rsidRDefault="00DD1ABA" w:rsidP="00AA4687">
      <w:pPr>
        <w:jc w:val="both"/>
        <w:rPr>
          <w:rFonts w:cs="Times New Roman"/>
          <w:lang w:val="en-GB"/>
        </w:rPr>
      </w:pPr>
    </w:p>
    <w:p w14:paraId="3C12AD44" w14:textId="3FFE895C" w:rsidR="00DD1ABA" w:rsidRPr="00DF12DC" w:rsidRDefault="00DD1ABA" w:rsidP="00AA4687">
      <w:pPr>
        <w:jc w:val="both"/>
        <w:rPr>
          <w:rFonts w:cs="Times New Roman"/>
          <w:b/>
          <w:lang w:val="en-GB"/>
        </w:rPr>
      </w:pPr>
      <w:r w:rsidRPr="00DF12DC">
        <w:rPr>
          <w:rFonts w:cs="Times New Roman"/>
          <w:b/>
          <w:lang w:val="en-GB"/>
        </w:rPr>
        <w:t xml:space="preserve">1. We need to focus on what we </w:t>
      </w:r>
      <w:r w:rsidRPr="00DF12DC">
        <w:rPr>
          <w:rFonts w:cs="Times New Roman"/>
          <w:b/>
          <w:i/>
          <w:lang w:val="en-GB"/>
        </w:rPr>
        <w:t>know</w:t>
      </w:r>
      <w:r w:rsidRPr="00DF12DC">
        <w:rPr>
          <w:rFonts w:cs="Times New Roman"/>
          <w:b/>
          <w:lang w:val="en-GB"/>
        </w:rPr>
        <w:t xml:space="preserve"> about God</w:t>
      </w:r>
      <w:r w:rsidR="00EA5D05" w:rsidRPr="00DF12DC">
        <w:rPr>
          <w:rFonts w:cs="Times New Roman"/>
          <w:b/>
          <w:lang w:val="en-GB"/>
        </w:rPr>
        <w:t xml:space="preserve">, not how we </w:t>
      </w:r>
      <w:r w:rsidR="00EA5D05" w:rsidRPr="00DF12DC">
        <w:rPr>
          <w:rFonts w:cs="Times New Roman"/>
          <w:b/>
          <w:i/>
          <w:lang w:val="en-GB"/>
        </w:rPr>
        <w:t>feel</w:t>
      </w:r>
      <w:r w:rsidR="00EA5D05" w:rsidRPr="00DF12DC">
        <w:rPr>
          <w:rFonts w:cs="Times New Roman"/>
          <w:b/>
          <w:lang w:val="en-GB"/>
        </w:rPr>
        <w:t xml:space="preserve"> about God</w:t>
      </w:r>
    </w:p>
    <w:p w14:paraId="416FB72B" w14:textId="77777777" w:rsidR="00EC1234" w:rsidRPr="00AA4687" w:rsidRDefault="00EC1234" w:rsidP="00AA4687">
      <w:pPr>
        <w:jc w:val="both"/>
        <w:rPr>
          <w:rFonts w:cs="Times New Roman"/>
          <w:lang w:val="en-GB"/>
        </w:rPr>
      </w:pPr>
    </w:p>
    <w:p w14:paraId="6D5CBB0F" w14:textId="4DAC2037" w:rsidR="00E404F7" w:rsidRPr="00AA4687" w:rsidRDefault="00DD1ABA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In verse 4, David writes this: “One thing I asked of the Lord, that will I seek after: to live in the house of the Lord all the days of my life.”</w:t>
      </w:r>
    </w:p>
    <w:p w14:paraId="7F7DAC3D" w14:textId="68DC6C37" w:rsidR="00EA5D05" w:rsidRPr="00AA4687" w:rsidRDefault="00EA5D05" w:rsidP="00776C33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There have been times in my life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when I have felt really close to God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A few times in big worship events, I have found real intimacy with God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Standing on a beach in South India, I was overwhelmed with the power of God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When I was ordained, I felt the hand of God on my life in a very emotional way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But the reality, for me at least, is that I have lived with a sense of the absence of God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far more than I have lived with a sense of the presence of God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When people I loved have died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When I have been ill, or have watched others become ill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Through the sheer routine of everyday life; day in and day out – much of the same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When the plans I have made for my life have not come to fruition…These sorts of events, the difficult moments and the routine of life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have been far more constant a companion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than the spiritual highs of deep intimacy with my Creator</w:t>
      </w:r>
      <w:r w:rsidR="00776C33">
        <w:rPr>
          <w:rFonts w:cs="Times New Roman"/>
          <w:lang w:val="en-GB"/>
        </w:rPr>
        <w:t>.</w:t>
      </w:r>
    </w:p>
    <w:p w14:paraId="565B0CCB" w14:textId="2ACC26DA" w:rsidR="00EA5D05" w:rsidRPr="00AA4687" w:rsidRDefault="00EA5D05" w:rsidP="00776C33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 xml:space="preserve">So, 95% of the time, I have to remind myself what I </w:t>
      </w:r>
      <w:r w:rsidRPr="00AA4687">
        <w:rPr>
          <w:rFonts w:cs="Times New Roman"/>
          <w:i/>
          <w:lang w:val="en-GB"/>
        </w:rPr>
        <w:t>know</w:t>
      </w:r>
      <w:r w:rsidRPr="00AA4687">
        <w:rPr>
          <w:rFonts w:cs="Times New Roman"/>
          <w:lang w:val="en-GB"/>
        </w:rPr>
        <w:t xml:space="preserve"> about God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rather than how I </w:t>
      </w:r>
      <w:r w:rsidRPr="00AA4687">
        <w:rPr>
          <w:rFonts w:cs="Times New Roman"/>
          <w:i/>
          <w:lang w:val="en-GB"/>
        </w:rPr>
        <w:t xml:space="preserve">feel </w:t>
      </w:r>
      <w:r w:rsidRPr="00AA4687">
        <w:rPr>
          <w:rFonts w:cs="Times New Roman"/>
          <w:lang w:val="en-GB"/>
        </w:rPr>
        <w:t>about God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If my faith relied on my feelings</w:t>
      </w:r>
      <w:r w:rsidR="00776C33">
        <w:rPr>
          <w:rFonts w:cs="Times New Roman"/>
          <w:lang w:val="en-GB"/>
        </w:rPr>
        <w:t>, t</w:t>
      </w:r>
      <w:r w:rsidRPr="00AA4687">
        <w:rPr>
          <w:rFonts w:cs="Times New Roman"/>
          <w:lang w:val="en-GB"/>
        </w:rPr>
        <w:t>hen my faith would never really grow at all</w:t>
      </w:r>
      <w:r w:rsidR="00776C33">
        <w:rPr>
          <w:rFonts w:cs="Times New Roman"/>
          <w:lang w:val="en-GB"/>
        </w:rPr>
        <w:t>.</w:t>
      </w:r>
    </w:p>
    <w:p w14:paraId="53F7F483" w14:textId="2B219832" w:rsidR="00EA5D05" w:rsidRPr="00AA4687" w:rsidRDefault="00EA5D05" w:rsidP="00776C33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Instead, I have a history, a personal history</w:t>
      </w:r>
      <w:r w:rsidR="00776C33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in which I have seen the footprints of God in my life, sometimes in quite random ways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and so I </w:t>
      </w:r>
      <w:r w:rsidRPr="00AA4687">
        <w:rPr>
          <w:rFonts w:cs="Times New Roman"/>
          <w:i/>
          <w:lang w:val="en-GB"/>
        </w:rPr>
        <w:t>know</w:t>
      </w:r>
      <w:r w:rsidRPr="00AA4687">
        <w:rPr>
          <w:rFonts w:cs="Times New Roman"/>
          <w:lang w:val="en-GB"/>
        </w:rPr>
        <w:t xml:space="preserve"> that he has been with me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 have surrounded myself with people of faith and listened to their life-stories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and so I </w:t>
      </w:r>
      <w:r w:rsidRPr="00AA4687">
        <w:rPr>
          <w:rFonts w:cs="Times New Roman"/>
          <w:i/>
          <w:lang w:val="en-GB"/>
        </w:rPr>
        <w:t>know</w:t>
      </w:r>
      <w:r w:rsidRPr="00AA4687">
        <w:rPr>
          <w:rFonts w:cs="Times New Roman"/>
          <w:lang w:val="en-GB"/>
        </w:rPr>
        <w:t xml:space="preserve"> that God has been active in their lives</w:t>
      </w:r>
      <w:r w:rsidR="00776C33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 have tried to soak myself in the Bible stories and learnt from them</w:t>
      </w:r>
      <w:r w:rsidR="00776C33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and so I </w:t>
      </w:r>
      <w:r w:rsidRPr="00AA4687">
        <w:rPr>
          <w:rFonts w:cs="Times New Roman"/>
          <w:i/>
          <w:lang w:val="en-GB"/>
        </w:rPr>
        <w:t>know</w:t>
      </w:r>
      <w:r w:rsidRPr="00AA4687">
        <w:rPr>
          <w:rFonts w:cs="Times New Roman"/>
          <w:lang w:val="en-GB"/>
        </w:rPr>
        <w:t xml:space="preserve"> that God has been active throughout history</w:t>
      </w:r>
      <w:r w:rsidR="00776C33">
        <w:rPr>
          <w:rFonts w:cs="Times New Roman"/>
          <w:lang w:val="en-GB"/>
        </w:rPr>
        <w:t>.</w:t>
      </w:r>
    </w:p>
    <w:p w14:paraId="20EA732D" w14:textId="3A1D6407" w:rsidR="006B531C" w:rsidRPr="00776C33" w:rsidRDefault="006B531C" w:rsidP="00776C33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And when times get tough for me, or even when I am consumed with boredom and routine</w:t>
      </w:r>
      <w:r w:rsidR="00776C33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 xml:space="preserve">I can go back to what I </w:t>
      </w:r>
      <w:r w:rsidRPr="00AA4687">
        <w:rPr>
          <w:rFonts w:cs="Times New Roman"/>
          <w:i/>
          <w:lang w:val="en-GB"/>
        </w:rPr>
        <w:t>know</w:t>
      </w:r>
      <w:r w:rsidRPr="00AA4687">
        <w:rPr>
          <w:rFonts w:cs="Times New Roman"/>
          <w:lang w:val="en-GB"/>
        </w:rPr>
        <w:t xml:space="preserve"> rather than rely on how I </w:t>
      </w:r>
      <w:r w:rsidRPr="00AA4687">
        <w:rPr>
          <w:rFonts w:cs="Times New Roman"/>
          <w:i/>
          <w:lang w:val="en-GB"/>
        </w:rPr>
        <w:t>feel</w:t>
      </w:r>
      <w:r w:rsidR="00776C33">
        <w:rPr>
          <w:rFonts w:cs="Times New Roman"/>
          <w:lang w:val="en-GB"/>
        </w:rPr>
        <w:t>.</w:t>
      </w:r>
    </w:p>
    <w:p w14:paraId="2442BA18" w14:textId="49D06C49" w:rsidR="00857F5F" w:rsidRPr="00AA4687" w:rsidRDefault="00B47AE3" w:rsidP="00776C33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It is such a crucial spiritual discipline for us all to develop</w:t>
      </w:r>
      <w:r w:rsidR="00776C33">
        <w:rPr>
          <w:rFonts w:cs="Times New Roman"/>
          <w:lang w:val="en-GB"/>
        </w:rPr>
        <w:t xml:space="preserve">. </w:t>
      </w:r>
      <w:r w:rsidR="00857F5F" w:rsidRPr="00AA4687">
        <w:rPr>
          <w:rFonts w:cs="Times New Roman"/>
          <w:lang w:val="en-GB"/>
        </w:rPr>
        <w:t>We need to have the discipline of looking back over our lives to discern God</w:t>
      </w:r>
      <w:r w:rsidR="00776C33">
        <w:rPr>
          <w:rFonts w:cs="Times New Roman"/>
          <w:lang w:val="en-GB"/>
        </w:rPr>
        <w:t xml:space="preserve">. </w:t>
      </w:r>
      <w:r w:rsidR="00857F5F" w:rsidRPr="00AA4687">
        <w:rPr>
          <w:rFonts w:cs="Times New Roman"/>
          <w:lang w:val="en-GB"/>
        </w:rPr>
        <w:t>We need to hear the stories of other people’s encounters with God</w:t>
      </w:r>
      <w:r w:rsidR="00776C33">
        <w:rPr>
          <w:rFonts w:cs="Times New Roman"/>
          <w:lang w:val="en-GB"/>
        </w:rPr>
        <w:t xml:space="preserve">. </w:t>
      </w:r>
      <w:r w:rsidR="00857F5F" w:rsidRPr="00AA4687">
        <w:rPr>
          <w:rFonts w:cs="Times New Roman"/>
          <w:lang w:val="en-GB"/>
        </w:rPr>
        <w:t>We need to soak ourselves in the Scriptures to learn about the God of history</w:t>
      </w:r>
      <w:r w:rsidR="00776C33">
        <w:rPr>
          <w:rFonts w:cs="Times New Roman"/>
          <w:lang w:val="en-GB"/>
        </w:rPr>
        <w:t xml:space="preserve">. </w:t>
      </w:r>
      <w:r w:rsidR="00857F5F" w:rsidRPr="00AA4687">
        <w:rPr>
          <w:rFonts w:cs="Times New Roman"/>
          <w:lang w:val="en-GB"/>
        </w:rPr>
        <w:t>And then, when our feelings are either negative or just numb</w:t>
      </w:r>
      <w:r w:rsidR="00776C33">
        <w:rPr>
          <w:rFonts w:cs="Times New Roman"/>
          <w:lang w:val="en-GB"/>
        </w:rPr>
        <w:t xml:space="preserve">, </w:t>
      </w:r>
      <w:r w:rsidR="00857F5F" w:rsidRPr="00AA4687">
        <w:rPr>
          <w:rFonts w:cs="Times New Roman"/>
          <w:lang w:val="en-GB"/>
        </w:rPr>
        <w:t xml:space="preserve">we will be able to go back to what we </w:t>
      </w:r>
      <w:r w:rsidR="00857F5F" w:rsidRPr="00AA4687">
        <w:rPr>
          <w:rFonts w:cs="Times New Roman"/>
          <w:i/>
          <w:lang w:val="en-GB"/>
        </w:rPr>
        <w:t>know is true</w:t>
      </w:r>
      <w:r w:rsidR="00776C33">
        <w:rPr>
          <w:rFonts w:cs="Times New Roman"/>
          <w:lang w:val="en-GB"/>
        </w:rPr>
        <w:t xml:space="preserve"> </w:t>
      </w:r>
      <w:r w:rsidR="00857F5F" w:rsidRPr="00AA4687">
        <w:rPr>
          <w:rFonts w:cs="Times New Roman"/>
          <w:lang w:val="en-GB"/>
        </w:rPr>
        <w:t>and lean on that knowledge to get us through</w:t>
      </w:r>
      <w:r w:rsidR="00776C33">
        <w:rPr>
          <w:rFonts w:cs="Times New Roman"/>
          <w:lang w:val="en-GB"/>
        </w:rPr>
        <w:t>.</w:t>
      </w:r>
    </w:p>
    <w:p w14:paraId="3DC623C6" w14:textId="05BBEBB3" w:rsidR="00FB6C84" w:rsidRPr="00AA4687" w:rsidRDefault="00FB6C84" w:rsidP="00B93891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But there’s one more thing to say about this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if we read verse 4 again: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“One thing I asked of the Lord, that will I seek after: to live in the house of the Lord all the days of my life…and to inquire in his temple.”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For David, as he wrote this Psalm</w:t>
      </w:r>
      <w:r w:rsidR="00B93891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there was a direct link between holding firm with God in the midst of life’s trials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regularly attending worship</w:t>
      </w:r>
      <w:r w:rsidR="00B93891">
        <w:rPr>
          <w:rFonts w:cs="Times New Roman"/>
          <w:lang w:val="en-GB"/>
        </w:rPr>
        <w:t>.</w:t>
      </w:r>
    </w:p>
    <w:p w14:paraId="0708196B" w14:textId="63A470FE" w:rsidR="00FB6C84" w:rsidRPr="00AA4687" w:rsidRDefault="00FB6C84" w:rsidP="00B93891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I’ve said this many times before and I’m sure that I will say it many times again</w:t>
      </w:r>
      <w:r w:rsidR="00B93891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that when life is tough or seems chaotic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we must absolutely resist the temptation to stop coming to church</w:t>
      </w:r>
      <w:r w:rsidR="00B93891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It’s so easy to fall into that trap, isn’t it?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When we feel far away from God, we give church a miss one Sunday</w:t>
      </w:r>
      <w:r w:rsidR="00B93891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and then we give it a miss a second Sunday</w:t>
      </w:r>
      <w:r w:rsidR="00B93891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and then the pattern starts to emerge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we find it very easy indeed to cease coming to church altogether</w:t>
      </w:r>
      <w:r w:rsidR="00B93891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But such a decision is absolutely fatal for us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because we cannot stay strong in faith if we cease meeting with our church family to worship together</w:t>
      </w:r>
      <w:r w:rsidR="00B93891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We need to stay plugged into the church family – even when we may not feel like it</w:t>
      </w:r>
      <w:r w:rsidR="00B93891">
        <w:rPr>
          <w:rFonts w:cs="Times New Roman"/>
          <w:lang w:val="en-GB"/>
        </w:rPr>
        <w:t xml:space="preserve"> - </w:t>
      </w:r>
      <w:r w:rsidRPr="00AA4687">
        <w:rPr>
          <w:rFonts w:cs="Times New Roman"/>
          <w:lang w:val="en-GB"/>
        </w:rPr>
        <w:t>otherwise our faith will just wither and die</w:t>
      </w:r>
      <w:r w:rsidR="00B93891">
        <w:rPr>
          <w:rFonts w:cs="Times New Roman"/>
          <w:lang w:val="en-GB"/>
        </w:rPr>
        <w:t>.</w:t>
      </w:r>
    </w:p>
    <w:p w14:paraId="530CF826" w14:textId="7F9547D1" w:rsidR="00FB6C84" w:rsidRPr="00AA4687" w:rsidRDefault="00FB6C84" w:rsidP="00B93891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So, when life is tough and all around us seems chaotic</w:t>
      </w:r>
      <w:r w:rsidR="00B93891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the first lesson that we learn from this Psalm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is that we must rely on what we </w:t>
      </w:r>
      <w:r w:rsidRPr="00AA4687">
        <w:rPr>
          <w:rFonts w:cs="Times New Roman"/>
          <w:i/>
          <w:lang w:val="en-GB"/>
        </w:rPr>
        <w:t xml:space="preserve">know </w:t>
      </w:r>
      <w:r w:rsidRPr="00AA4687">
        <w:rPr>
          <w:rFonts w:cs="Times New Roman"/>
          <w:lang w:val="en-GB"/>
        </w:rPr>
        <w:t xml:space="preserve">about God rather than how we </w:t>
      </w:r>
      <w:r w:rsidRPr="00AA4687">
        <w:rPr>
          <w:rFonts w:cs="Times New Roman"/>
          <w:i/>
          <w:lang w:val="en-GB"/>
        </w:rPr>
        <w:t>feel</w:t>
      </w:r>
      <w:r w:rsidRPr="00AA4687">
        <w:rPr>
          <w:rFonts w:cs="Times New Roman"/>
          <w:lang w:val="en-GB"/>
        </w:rPr>
        <w:t xml:space="preserve"> about God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that we absolutely must stay connected to worship with our church family</w:t>
      </w:r>
      <w:r w:rsidR="00B93891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otherwise we will spiritually die</w:t>
      </w:r>
      <w:r w:rsidR="00B93891">
        <w:rPr>
          <w:rFonts w:cs="Times New Roman"/>
          <w:lang w:val="en-GB"/>
        </w:rPr>
        <w:t>.</w:t>
      </w:r>
    </w:p>
    <w:p w14:paraId="0EC96A8B" w14:textId="24E0B32B" w:rsidR="00662294" w:rsidRPr="00AA4687" w:rsidRDefault="00662294" w:rsidP="00001979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But as true as all that is</w:t>
      </w:r>
      <w:r w:rsidR="00001979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we remember that God has made us with emotions as well as rationality</w:t>
      </w:r>
      <w:r w:rsidR="00001979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if we are to get through difficult times in life and stay connected to God</w:t>
      </w:r>
      <w:r w:rsidR="00001979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then we must engage our emotions as well as our mind</w:t>
      </w:r>
      <w:r w:rsidR="00001979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And that’s the second point from verse 4 of this Psalm</w:t>
      </w:r>
      <w:r w:rsidR="00001979">
        <w:rPr>
          <w:rFonts w:cs="Times New Roman"/>
          <w:lang w:val="en-GB"/>
        </w:rPr>
        <w:t>.</w:t>
      </w:r>
    </w:p>
    <w:p w14:paraId="6CD59237" w14:textId="77777777" w:rsidR="00DD1ABA" w:rsidRPr="00AA4687" w:rsidRDefault="00DD1ABA" w:rsidP="00AA4687">
      <w:pPr>
        <w:jc w:val="both"/>
        <w:rPr>
          <w:rFonts w:cs="Times New Roman"/>
          <w:lang w:val="en-GB"/>
        </w:rPr>
      </w:pPr>
    </w:p>
    <w:p w14:paraId="5857317A" w14:textId="579B4AC4" w:rsidR="00DD1ABA" w:rsidRPr="00001979" w:rsidRDefault="00B377B6" w:rsidP="00AA4687">
      <w:pPr>
        <w:jc w:val="both"/>
        <w:rPr>
          <w:rFonts w:cs="Times New Roman"/>
          <w:b/>
          <w:lang w:val="en-GB"/>
        </w:rPr>
      </w:pPr>
      <w:r w:rsidRPr="00001979">
        <w:rPr>
          <w:rFonts w:cs="Times New Roman"/>
          <w:b/>
          <w:lang w:val="en-GB"/>
        </w:rPr>
        <w:t>2. Pursue beauty in life and find God in that</w:t>
      </w:r>
    </w:p>
    <w:p w14:paraId="31950CC0" w14:textId="5F567C41" w:rsidR="00B377B6" w:rsidRPr="00AA4687" w:rsidRDefault="00B377B6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In verse 4, David writes this:</w:t>
      </w:r>
      <w:r w:rsidR="00001979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“…to live in the house of the Lord all the days of my life, to behold the beauty of the Lord”</w:t>
      </w:r>
      <w:r w:rsidR="00001979">
        <w:rPr>
          <w:rFonts w:cs="Times New Roman"/>
          <w:lang w:val="en-GB"/>
        </w:rPr>
        <w:t>.</w:t>
      </w:r>
    </w:p>
    <w:p w14:paraId="32738B7E" w14:textId="2AA622BB" w:rsidR="00B377B6" w:rsidRPr="00AA4687" w:rsidRDefault="00B377B6" w:rsidP="00001979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Beauty is</w:t>
      </w:r>
      <w:r w:rsidR="00001979">
        <w:rPr>
          <w:rFonts w:cs="Times New Roman"/>
          <w:lang w:val="en-GB"/>
        </w:rPr>
        <w:t xml:space="preserve"> such an important thing for us. B</w:t>
      </w:r>
      <w:r w:rsidRPr="00AA4687">
        <w:rPr>
          <w:rFonts w:cs="Times New Roman"/>
          <w:lang w:val="en-GB"/>
        </w:rPr>
        <w:t>eauty feeds our souls, beauty enlivens our imaginations</w:t>
      </w:r>
      <w:r w:rsidR="00001979">
        <w:rPr>
          <w:rFonts w:cs="Times New Roman"/>
          <w:lang w:val="en-GB"/>
        </w:rPr>
        <w:t>. B</w:t>
      </w:r>
      <w:r w:rsidRPr="00AA4687">
        <w:rPr>
          <w:rFonts w:cs="Times New Roman"/>
          <w:lang w:val="en-GB"/>
        </w:rPr>
        <w:t>eauty makes us feel whole as it engages our creativity</w:t>
      </w:r>
      <w:r w:rsidR="00001979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As emotional human beings, we find God through beauty</w:t>
      </w:r>
      <w:r w:rsidR="00001979">
        <w:rPr>
          <w:rFonts w:cs="Times New Roman"/>
          <w:lang w:val="en-GB"/>
        </w:rPr>
        <w:t>.</w:t>
      </w:r>
    </w:p>
    <w:p w14:paraId="5E7C661C" w14:textId="3CE8C224" w:rsidR="00B377B6" w:rsidRPr="00AA4687" w:rsidRDefault="00B377B6" w:rsidP="00BC5737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Now, beauty looks different for each one of us, I guess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For me, I listen to a searing Pink Floyd track</w:t>
      </w:r>
      <w:r w:rsidR="00BC5737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or an emotionally dark Marillion song</w:t>
      </w:r>
      <w:r w:rsidR="00BC5737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and I find exquisite beauty that can reduce me to tears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But the angst of Roger Waters or Fish may not do it for you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Instead, you may read a Wordsworth poem, or look at a Rembrandt painting</w:t>
      </w:r>
      <w:r w:rsidR="00BC5737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it may stir your soul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You may listen to Verdi’s ‘Rigoletto’ and be moved to the depths of your being</w:t>
      </w:r>
      <w:r w:rsidR="00BC5737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or maybe taste some Indonesian cuisine that transforms your understanding of how beautiful food can be…</w:t>
      </w:r>
    </w:p>
    <w:p w14:paraId="2B431E6D" w14:textId="54837579" w:rsidR="00B377B6" w:rsidRPr="00AA4687" w:rsidRDefault="00B377B6" w:rsidP="00BC5737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Wherever you find beauty, pursue it</w:t>
      </w:r>
      <w:r w:rsidR="00BC5737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because in beauty, you will find the face of God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Just as we need food to nourish our bodies</w:t>
      </w:r>
      <w:r w:rsidR="00BC5737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we need beauty to nourish our souls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So much of our world contains violence and brutality</w:t>
      </w:r>
      <w:r w:rsidR="00BC5737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that we need to temper that with beauty</w:t>
      </w:r>
      <w:r w:rsidR="00BC5737">
        <w:rPr>
          <w:rFonts w:cs="Times New Roman"/>
          <w:lang w:val="en-GB"/>
        </w:rPr>
        <w:t>.</w:t>
      </w:r>
    </w:p>
    <w:p w14:paraId="5973D742" w14:textId="6A0ADA1E" w:rsidR="00B377B6" w:rsidRPr="00AA4687" w:rsidRDefault="00B377B6" w:rsidP="006270CD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And we need to share our experiences of beauty with one another</w:t>
      </w:r>
      <w:r w:rsidR="00BC5737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learn about beauty from one another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 might mention Pink Floyd and you think, ‘Ugh! That’s awful music’</w:t>
      </w:r>
      <w:r w:rsidR="00BC5737">
        <w:rPr>
          <w:rFonts w:cs="Times New Roman"/>
          <w:lang w:val="en-GB"/>
        </w:rPr>
        <w:t>. B</w:t>
      </w:r>
      <w:r w:rsidRPr="00AA4687">
        <w:rPr>
          <w:rFonts w:cs="Times New Roman"/>
          <w:lang w:val="en-GB"/>
        </w:rPr>
        <w:t>ut if I sat down with you and took you through one of their songs</w:t>
      </w:r>
      <w:r w:rsidR="00BC5737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it may not be to your taste still, but you would understand what the beauty is for me</w:t>
      </w:r>
      <w:r w:rsidR="00BC5737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Likewise, I get nothing from Landscape Paintings: they leave me cold on the whole</w:t>
      </w:r>
      <w:r w:rsidR="00BC5737">
        <w:rPr>
          <w:rFonts w:cs="Times New Roman"/>
          <w:lang w:val="en-GB"/>
        </w:rPr>
        <w:t>. B</w:t>
      </w:r>
      <w:r w:rsidRPr="00AA4687">
        <w:rPr>
          <w:rFonts w:cs="Times New Roman"/>
          <w:lang w:val="en-GB"/>
        </w:rPr>
        <w:t>ut that’s because I don’t understand them</w:t>
      </w:r>
      <w:r w:rsidR="00BC5737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I don’t understand how to find the beauty within them</w:t>
      </w:r>
      <w:r w:rsidR="00BC5737">
        <w:rPr>
          <w:rFonts w:cs="Times New Roman"/>
          <w:lang w:val="en-GB"/>
        </w:rPr>
        <w:t>.</w:t>
      </w:r>
      <w:r w:rsidR="006270CD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So share with me your experience of beauty in that form of painting</w:t>
      </w:r>
      <w:r w:rsidR="006270CD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we will both be enriched</w:t>
      </w:r>
      <w:r w:rsidR="006270CD">
        <w:rPr>
          <w:rFonts w:cs="Times New Roman"/>
          <w:lang w:val="en-GB"/>
        </w:rPr>
        <w:t>.</w:t>
      </w:r>
    </w:p>
    <w:p w14:paraId="5375C75D" w14:textId="78571973" w:rsidR="00704C2A" w:rsidRPr="00AA4687" w:rsidRDefault="00B377B6" w:rsidP="004E146C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In beauty, you will find the face of God</w:t>
      </w:r>
      <w:r w:rsidR="004E146C">
        <w:rPr>
          <w:rFonts w:cs="Times New Roman"/>
          <w:lang w:val="en-GB"/>
        </w:rPr>
        <w:t xml:space="preserve">. </w:t>
      </w:r>
      <w:r w:rsidR="00704C2A" w:rsidRPr="00AA4687">
        <w:rPr>
          <w:rFonts w:cs="Times New Roman"/>
          <w:lang w:val="en-GB"/>
        </w:rPr>
        <w:t>As you proactively decide to pursue beauty</w:t>
      </w:r>
      <w:r w:rsidR="004E146C">
        <w:rPr>
          <w:rFonts w:cs="Times New Roman"/>
          <w:lang w:val="en-GB"/>
        </w:rPr>
        <w:t xml:space="preserve">, </w:t>
      </w:r>
      <w:r w:rsidR="00704C2A" w:rsidRPr="00AA4687">
        <w:rPr>
          <w:rFonts w:cs="Times New Roman"/>
          <w:lang w:val="en-GB"/>
        </w:rPr>
        <w:t>so your heart will soften and you will rediscover the closeness of God to you</w:t>
      </w:r>
      <w:r w:rsidR="004E146C">
        <w:rPr>
          <w:rFonts w:cs="Times New Roman"/>
          <w:lang w:val="en-GB"/>
        </w:rPr>
        <w:t>.</w:t>
      </w:r>
    </w:p>
    <w:p w14:paraId="6527EC9E" w14:textId="77777777" w:rsidR="00704C2A" w:rsidRPr="00AA4687" w:rsidRDefault="00704C2A" w:rsidP="00AA4687">
      <w:pPr>
        <w:jc w:val="both"/>
        <w:rPr>
          <w:rFonts w:cs="Times New Roman"/>
          <w:lang w:val="en-GB"/>
        </w:rPr>
      </w:pPr>
    </w:p>
    <w:p w14:paraId="1F068CC6" w14:textId="3601B137" w:rsidR="005B09B0" w:rsidRPr="00AA4687" w:rsidRDefault="00704C2A" w:rsidP="00AA4687">
      <w:pPr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So, when David wrote this Psalm, he was going through a tough time</w:t>
      </w:r>
      <w:r w:rsidR="004E146C">
        <w:rPr>
          <w:rFonts w:cs="Times New Roman"/>
          <w:lang w:val="en-GB"/>
        </w:rPr>
        <w:t>. T</w:t>
      </w:r>
      <w:r w:rsidRPr="00AA4687">
        <w:rPr>
          <w:rFonts w:cs="Times New Roman"/>
          <w:lang w:val="en-GB"/>
        </w:rPr>
        <w:t>here was chaos and disorder in his world</w:t>
      </w:r>
      <w:r w:rsidR="004E146C">
        <w:rPr>
          <w:rFonts w:cs="Times New Roman"/>
          <w:lang w:val="en-GB"/>
        </w:rPr>
        <w:t xml:space="preserve">; </w:t>
      </w:r>
      <w:r w:rsidRPr="00AA4687">
        <w:rPr>
          <w:rFonts w:cs="Times New Roman"/>
          <w:lang w:val="en-GB"/>
        </w:rPr>
        <w:t>he was in danger physically, emotionally and spiritually</w:t>
      </w:r>
      <w:r w:rsidR="004E146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In the natural course of things, he didn’t feel close to God</w:t>
      </w:r>
      <w:r w:rsidR="004E146C">
        <w:rPr>
          <w:rFonts w:cs="Times New Roman"/>
          <w:lang w:val="en-GB"/>
        </w:rPr>
        <w:t>. S</w:t>
      </w:r>
      <w:r w:rsidRPr="00AA4687">
        <w:rPr>
          <w:rFonts w:cs="Times New Roman"/>
          <w:lang w:val="en-GB"/>
        </w:rPr>
        <w:t>o he knew that he should proactively seek out two ways of filling his life</w:t>
      </w:r>
      <w:r w:rsidR="004E146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to change that</w:t>
      </w:r>
      <w:r w:rsidR="004E146C">
        <w:rPr>
          <w:rFonts w:cs="Times New Roman"/>
          <w:lang w:val="en-GB"/>
        </w:rPr>
        <w:t xml:space="preserve">. </w:t>
      </w:r>
      <w:r w:rsidR="005B09B0" w:rsidRPr="00AA4687">
        <w:rPr>
          <w:rFonts w:cs="Times New Roman"/>
          <w:lang w:val="en-GB"/>
        </w:rPr>
        <w:t xml:space="preserve">He had to focus on what he </w:t>
      </w:r>
      <w:r w:rsidR="005B09B0" w:rsidRPr="00AA4687">
        <w:rPr>
          <w:rFonts w:cs="Times New Roman"/>
          <w:i/>
          <w:lang w:val="en-GB"/>
        </w:rPr>
        <w:t>knew</w:t>
      </w:r>
      <w:r w:rsidR="005B09B0" w:rsidRPr="00AA4687">
        <w:rPr>
          <w:rFonts w:cs="Times New Roman"/>
          <w:lang w:val="en-GB"/>
        </w:rPr>
        <w:t xml:space="preserve"> about God, rather than how he </w:t>
      </w:r>
      <w:r w:rsidR="005B09B0" w:rsidRPr="00AA4687">
        <w:rPr>
          <w:rFonts w:cs="Times New Roman"/>
          <w:i/>
          <w:lang w:val="en-GB"/>
        </w:rPr>
        <w:t>felt</w:t>
      </w:r>
      <w:r w:rsidR="005B09B0" w:rsidRPr="00AA4687">
        <w:rPr>
          <w:rFonts w:cs="Times New Roman"/>
          <w:lang w:val="en-GB"/>
        </w:rPr>
        <w:t xml:space="preserve"> about God</w:t>
      </w:r>
      <w:r w:rsidR="004E146C">
        <w:rPr>
          <w:rFonts w:cs="Times New Roman"/>
          <w:lang w:val="en-GB"/>
        </w:rPr>
        <w:t xml:space="preserve">. </w:t>
      </w:r>
      <w:r w:rsidR="005B09B0" w:rsidRPr="00AA4687">
        <w:rPr>
          <w:rFonts w:cs="Times New Roman"/>
          <w:lang w:val="en-GB"/>
        </w:rPr>
        <w:t>He had to pursue beauty and find in that the face of God</w:t>
      </w:r>
      <w:r w:rsidR="004E146C">
        <w:rPr>
          <w:rFonts w:cs="Times New Roman"/>
          <w:lang w:val="en-GB"/>
        </w:rPr>
        <w:t xml:space="preserve">. </w:t>
      </w:r>
      <w:r w:rsidR="005B09B0" w:rsidRPr="00AA4687">
        <w:rPr>
          <w:rFonts w:cs="Times New Roman"/>
          <w:lang w:val="en-GB"/>
        </w:rPr>
        <w:t>It wouldn’t have been any easier for him to do that</w:t>
      </w:r>
      <w:r w:rsidR="004E146C">
        <w:rPr>
          <w:rFonts w:cs="Times New Roman"/>
          <w:lang w:val="en-GB"/>
        </w:rPr>
        <w:t xml:space="preserve"> </w:t>
      </w:r>
      <w:r w:rsidR="005B09B0" w:rsidRPr="00AA4687">
        <w:rPr>
          <w:rFonts w:cs="Times New Roman"/>
          <w:lang w:val="en-GB"/>
        </w:rPr>
        <w:t>than it is for any of us when we are struggling in life</w:t>
      </w:r>
      <w:r w:rsidR="004E146C">
        <w:rPr>
          <w:rFonts w:cs="Times New Roman"/>
          <w:lang w:val="en-GB"/>
        </w:rPr>
        <w:t xml:space="preserve">. </w:t>
      </w:r>
      <w:r w:rsidR="005B09B0" w:rsidRPr="00AA4687">
        <w:rPr>
          <w:rFonts w:cs="Times New Roman"/>
          <w:lang w:val="en-GB"/>
        </w:rPr>
        <w:t>But making the determined effort was worth it to preserve and strengthen his faith</w:t>
      </w:r>
      <w:r w:rsidR="004E146C">
        <w:rPr>
          <w:rFonts w:cs="Times New Roman"/>
          <w:lang w:val="en-GB"/>
        </w:rPr>
        <w:t>.</w:t>
      </w:r>
    </w:p>
    <w:p w14:paraId="21541A45" w14:textId="3CB1AA52" w:rsidR="005B09B0" w:rsidRPr="00AA4687" w:rsidRDefault="005B09B0" w:rsidP="004E146C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David recognised that it was a process; that a rediscovery of intimacy with God would take time</w:t>
      </w:r>
      <w:r w:rsidR="004E146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But that is what life is all about; the journey into intimacy with God</w:t>
      </w:r>
      <w:r w:rsidR="004E146C">
        <w:rPr>
          <w:rFonts w:cs="Times New Roman"/>
          <w:lang w:val="en-GB"/>
        </w:rPr>
        <w:t xml:space="preserve"> - </w:t>
      </w:r>
      <w:r w:rsidRPr="00AA4687">
        <w:rPr>
          <w:rFonts w:cs="Times New Roman"/>
          <w:lang w:val="en-GB"/>
        </w:rPr>
        <w:t>and we need patience for that</w:t>
      </w:r>
      <w:r w:rsidR="004E146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As David wrote in the last verse of this Psalm:</w:t>
      </w:r>
      <w:r w:rsidR="004E146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“Wait for the Lord; be strong, and let your heart take courage; wait for the Lord!”</w:t>
      </w:r>
    </w:p>
    <w:p w14:paraId="26B396C5" w14:textId="68359612" w:rsidR="005B09B0" w:rsidRDefault="005B09B0" w:rsidP="004E146C">
      <w:pPr>
        <w:ind w:firstLine="363"/>
        <w:jc w:val="both"/>
        <w:rPr>
          <w:rFonts w:cs="Times New Roman"/>
          <w:lang w:val="en-GB"/>
        </w:rPr>
      </w:pPr>
      <w:r w:rsidRPr="00AA4687">
        <w:rPr>
          <w:rFonts w:cs="Times New Roman"/>
          <w:lang w:val="en-GB"/>
        </w:rPr>
        <w:t>If you are experiencing a chaotic period in your life right now</w:t>
      </w:r>
      <w:r w:rsidR="004E146C">
        <w:rPr>
          <w:rFonts w:cs="Times New Roman"/>
          <w:lang w:val="en-GB"/>
        </w:rPr>
        <w:t xml:space="preserve">, </w:t>
      </w:r>
      <w:r w:rsidRPr="00AA4687">
        <w:rPr>
          <w:rFonts w:cs="Times New Roman"/>
          <w:lang w:val="en-GB"/>
        </w:rPr>
        <w:t>wait on the Lord</w:t>
      </w:r>
      <w:r w:rsidR="004E146C">
        <w:rPr>
          <w:rFonts w:cs="Times New Roman"/>
          <w:lang w:val="en-GB"/>
        </w:rPr>
        <w:t xml:space="preserve">. </w:t>
      </w:r>
      <w:r w:rsidRPr="00AA4687">
        <w:rPr>
          <w:rFonts w:cs="Times New Roman"/>
          <w:lang w:val="en-GB"/>
        </w:rPr>
        <w:t>Focus on what you know to be true.</w:t>
      </w:r>
      <w:r w:rsidR="004E146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Pursue beauty.</w:t>
      </w:r>
      <w:r w:rsidR="004E146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>And intimacy with God will return</w:t>
      </w:r>
      <w:r w:rsidR="004E146C">
        <w:rPr>
          <w:rFonts w:cs="Times New Roman"/>
          <w:lang w:val="en-GB"/>
        </w:rPr>
        <w:t xml:space="preserve"> </w:t>
      </w:r>
      <w:r w:rsidRPr="00AA4687">
        <w:rPr>
          <w:rFonts w:cs="Times New Roman"/>
          <w:lang w:val="en-GB"/>
        </w:rPr>
        <w:t xml:space="preserve">as sure as </w:t>
      </w:r>
      <w:r w:rsidR="003F6C29">
        <w:rPr>
          <w:rFonts w:cs="Times New Roman"/>
          <w:lang w:val="en-GB"/>
        </w:rPr>
        <w:t xml:space="preserve">day follows the </w:t>
      </w:r>
      <w:r w:rsidRPr="00AA4687">
        <w:rPr>
          <w:rFonts w:cs="Times New Roman"/>
          <w:lang w:val="en-GB"/>
        </w:rPr>
        <w:t>night</w:t>
      </w:r>
      <w:bookmarkStart w:id="0" w:name="_GoBack"/>
      <w:bookmarkEnd w:id="0"/>
      <w:r w:rsidR="004E146C">
        <w:rPr>
          <w:rFonts w:cs="Times New Roman"/>
          <w:lang w:val="en-GB"/>
        </w:rPr>
        <w:t>.</w:t>
      </w:r>
    </w:p>
    <w:p w14:paraId="373D1F9F" w14:textId="77777777" w:rsidR="00631A70" w:rsidRDefault="00631A70" w:rsidP="00631A70">
      <w:pPr>
        <w:jc w:val="both"/>
        <w:rPr>
          <w:rFonts w:cs="Times New Roman"/>
          <w:lang w:val="en-GB"/>
        </w:rPr>
      </w:pPr>
    </w:p>
    <w:p w14:paraId="5DE8F25A" w14:textId="77777777" w:rsidR="005B09B0" w:rsidRPr="00AA4687" w:rsidRDefault="005B09B0" w:rsidP="00AA4687">
      <w:pPr>
        <w:jc w:val="both"/>
        <w:rPr>
          <w:rFonts w:cs="Times New Roman"/>
          <w:lang w:val="en-GB"/>
        </w:rPr>
      </w:pPr>
    </w:p>
    <w:p w14:paraId="39EDFE47" w14:textId="77777777" w:rsidR="00030B8E" w:rsidRPr="00AA4687" w:rsidRDefault="00030B8E" w:rsidP="00AA4687">
      <w:pPr>
        <w:jc w:val="both"/>
      </w:pPr>
    </w:p>
    <w:sectPr w:rsidR="00030B8E" w:rsidRPr="00AA4687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F39D6" w14:textId="77777777" w:rsidR="00A47F4A" w:rsidRDefault="00A47F4A" w:rsidP="00535DFC">
      <w:r>
        <w:separator/>
      </w:r>
    </w:p>
  </w:endnote>
  <w:endnote w:type="continuationSeparator" w:id="0">
    <w:p w14:paraId="09CF6FD3" w14:textId="77777777" w:rsidR="00A47F4A" w:rsidRDefault="00A47F4A" w:rsidP="0053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4A19" w14:textId="77777777" w:rsidR="00A47F4A" w:rsidRDefault="00A47F4A" w:rsidP="00E86C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D49DB" w14:textId="77777777" w:rsidR="00A47F4A" w:rsidRDefault="00A47F4A" w:rsidP="00E86C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5324" w14:textId="77777777" w:rsidR="00A47F4A" w:rsidRDefault="00A47F4A" w:rsidP="00E86C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6BB76" w14:textId="77777777" w:rsidR="00A47F4A" w:rsidRDefault="00A47F4A" w:rsidP="00E86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12166" w14:textId="77777777" w:rsidR="00A47F4A" w:rsidRDefault="00A47F4A" w:rsidP="00535DFC">
      <w:r>
        <w:separator/>
      </w:r>
    </w:p>
  </w:footnote>
  <w:footnote w:type="continuationSeparator" w:id="0">
    <w:p w14:paraId="75191FDE" w14:textId="77777777" w:rsidR="00A47F4A" w:rsidRDefault="00A47F4A" w:rsidP="0053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8E9"/>
    <w:multiLevelType w:val="hybridMultilevel"/>
    <w:tmpl w:val="53BE3910"/>
    <w:lvl w:ilvl="0" w:tplc="C018E058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188E3228"/>
    <w:multiLevelType w:val="hybridMultilevel"/>
    <w:tmpl w:val="23D0669C"/>
    <w:lvl w:ilvl="0" w:tplc="624435A4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57E69B7"/>
    <w:multiLevelType w:val="hybridMultilevel"/>
    <w:tmpl w:val="0100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E"/>
    <w:rsid w:val="00001979"/>
    <w:rsid w:val="00030B8E"/>
    <w:rsid w:val="00156FA8"/>
    <w:rsid w:val="001D207D"/>
    <w:rsid w:val="003C6BB0"/>
    <w:rsid w:val="003F6C29"/>
    <w:rsid w:val="004E146C"/>
    <w:rsid w:val="00535DFC"/>
    <w:rsid w:val="00593622"/>
    <w:rsid w:val="005B09B0"/>
    <w:rsid w:val="006270CD"/>
    <w:rsid w:val="00631A70"/>
    <w:rsid w:val="00653C7D"/>
    <w:rsid w:val="00662294"/>
    <w:rsid w:val="006B531C"/>
    <w:rsid w:val="00704C2A"/>
    <w:rsid w:val="00776C33"/>
    <w:rsid w:val="00820C3A"/>
    <w:rsid w:val="00857F5F"/>
    <w:rsid w:val="00A47F4A"/>
    <w:rsid w:val="00AA4687"/>
    <w:rsid w:val="00B377B6"/>
    <w:rsid w:val="00B47AE3"/>
    <w:rsid w:val="00B93891"/>
    <w:rsid w:val="00BC5737"/>
    <w:rsid w:val="00BE44EE"/>
    <w:rsid w:val="00DD1ABA"/>
    <w:rsid w:val="00DF12DC"/>
    <w:rsid w:val="00E404F7"/>
    <w:rsid w:val="00E86C1E"/>
    <w:rsid w:val="00EA5D05"/>
    <w:rsid w:val="00EC1234"/>
    <w:rsid w:val="00F5338E"/>
    <w:rsid w:val="00FB6C84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E4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030B8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ext">
    <w:name w:val="text"/>
    <w:basedOn w:val="DefaultParagraphFont"/>
    <w:rsid w:val="00030B8E"/>
  </w:style>
  <w:style w:type="character" w:customStyle="1" w:styleId="chapternum">
    <w:name w:val="chapternum"/>
    <w:basedOn w:val="DefaultParagraphFont"/>
    <w:rsid w:val="00030B8E"/>
  </w:style>
  <w:style w:type="character" w:customStyle="1" w:styleId="small-caps">
    <w:name w:val="small-caps"/>
    <w:basedOn w:val="DefaultParagraphFont"/>
    <w:rsid w:val="00030B8E"/>
  </w:style>
  <w:style w:type="paragraph" w:styleId="NormalWeb">
    <w:name w:val="Normal (Web)"/>
    <w:basedOn w:val="Normal"/>
    <w:uiPriority w:val="99"/>
    <w:semiHidden/>
    <w:unhideWhenUsed/>
    <w:rsid w:val="00030B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style5">
    <w:name w:val="style5"/>
    <w:basedOn w:val="Normal"/>
    <w:rsid w:val="0059362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93622"/>
    <w:rPr>
      <w:i/>
      <w:iCs/>
    </w:rPr>
  </w:style>
  <w:style w:type="character" w:styleId="Strong">
    <w:name w:val="Strong"/>
    <w:basedOn w:val="DefaultParagraphFont"/>
    <w:uiPriority w:val="22"/>
    <w:qFormat/>
    <w:rsid w:val="00593622"/>
    <w:rPr>
      <w:b/>
      <w:bCs/>
    </w:rPr>
  </w:style>
  <w:style w:type="paragraph" w:customStyle="1" w:styleId="style6">
    <w:name w:val="style6"/>
    <w:basedOn w:val="Normal"/>
    <w:rsid w:val="0059362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35DFC"/>
  </w:style>
  <w:style w:type="paragraph" w:styleId="ListParagraph">
    <w:name w:val="List Paragraph"/>
    <w:basedOn w:val="Normal"/>
    <w:uiPriority w:val="34"/>
    <w:qFormat/>
    <w:rsid w:val="00F533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1E"/>
  </w:style>
  <w:style w:type="character" w:styleId="PageNumber">
    <w:name w:val="page number"/>
    <w:basedOn w:val="DefaultParagraphFont"/>
    <w:uiPriority w:val="99"/>
    <w:semiHidden/>
    <w:unhideWhenUsed/>
    <w:rsid w:val="00E86C1E"/>
  </w:style>
  <w:style w:type="paragraph" w:styleId="Header">
    <w:name w:val="header"/>
    <w:basedOn w:val="Normal"/>
    <w:link w:val="HeaderChar"/>
    <w:uiPriority w:val="99"/>
    <w:unhideWhenUsed/>
    <w:rsid w:val="00E86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030B8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ext">
    <w:name w:val="text"/>
    <w:basedOn w:val="DefaultParagraphFont"/>
    <w:rsid w:val="00030B8E"/>
  </w:style>
  <w:style w:type="character" w:customStyle="1" w:styleId="chapternum">
    <w:name w:val="chapternum"/>
    <w:basedOn w:val="DefaultParagraphFont"/>
    <w:rsid w:val="00030B8E"/>
  </w:style>
  <w:style w:type="character" w:customStyle="1" w:styleId="small-caps">
    <w:name w:val="small-caps"/>
    <w:basedOn w:val="DefaultParagraphFont"/>
    <w:rsid w:val="00030B8E"/>
  </w:style>
  <w:style w:type="paragraph" w:styleId="NormalWeb">
    <w:name w:val="Normal (Web)"/>
    <w:basedOn w:val="Normal"/>
    <w:uiPriority w:val="99"/>
    <w:semiHidden/>
    <w:unhideWhenUsed/>
    <w:rsid w:val="00030B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style5">
    <w:name w:val="style5"/>
    <w:basedOn w:val="Normal"/>
    <w:rsid w:val="0059362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93622"/>
    <w:rPr>
      <w:i/>
      <w:iCs/>
    </w:rPr>
  </w:style>
  <w:style w:type="character" w:styleId="Strong">
    <w:name w:val="Strong"/>
    <w:basedOn w:val="DefaultParagraphFont"/>
    <w:uiPriority w:val="22"/>
    <w:qFormat/>
    <w:rsid w:val="00593622"/>
    <w:rPr>
      <w:b/>
      <w:bCs/>
    </w:rPr>
  </w:style>
  <w:style w:type="paragraph" w:customStyle="1" w:styleId="style6">
    <w:name w:val="style6"/>
    <w:basedOn w:val="Normal"/>
    <w:rsid w:val="0059362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35DFC"/>
  </w:style>
  <w:style w:type="paragraph" w:styleId="ListParagraph">
    <w:name w:val="List Paragraph"/>
    <w:basedOn w:val="Normal"/>
    <w:uiPriority w:val="34"/>
    <w:qFormat/>
    <w:rsid w:val="00F533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1E"/>
  </w:style>
  <w:style w:type="character" w:styleId="PageNumber">
    <w:name w:val="page number"/>
    <w:basedOn w:val="DefaultParagraphFont"/>
    <w:uiPriority w:val="99"/>
    <w:semiHidden/>
    <w:unhideWhenUsed/>
    <w:rsid w:val="00E86C1E"/>
  </w:style>
  <w:style w:type="paragraph" w:styleId="Header">
    <w:name w:val="header"/>
    <w:basedOn w:val="Normal"/>
    <w:link w:val="HeaderChar"/>
    <w:uiPriority w:val="99"/>
    <w:unhideWhenUsed/>
    <w:rsid w:val="00E86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1685</Words>
  <Characters>9605</Characters>
  <Application>Microsoft Macintosh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26</cp:revision>
  <dcterms:created xsi:type="dcterms:W3CDTF">2018-04-23T08:17:00Z</dcterms:created>
  <dcterms:modified xsi:type="dcterms:W3CDTF">2018-04-30T12:17:00Z</dcterms:modified>
</cp:coreProperties>
</file>