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50830" w14:textId="55DD6A8D" w:rsidR="008F0EA8" w:rsidRPr="00A2166B" w:rsidRDefault="008F0EA8" w:rsidP="00A2166B">
      <w:pPr>
        <w:tabs>
          <w:tab w:val="left" w:pos="363"/>
        </w:tabs>
        <w:jc w:val="center"/>
        <w:rPr>
          <w:b/>
          <w:u w:val="single"/>
        </w:rPr>
      </w:pPr>
      <w:r w:rsidRPr="00A2166B">
        <w:rPr>
          <w:b/>
          <w:u w:val="single"/>
        </w:rPr>
        <w:t>Philemon</w:t>
      </w:r>
      <w:r w:rsidR="00E53F5D" w:rsidRPr="00A2166B">
        <w:rPr>
          <w:b/>
          <w:u w:val="single"/>
        </w:rPr>
        <w:t xml:space="preserve"> – Forgiveness and Reconciliation</w:t>
      </w:r>
    </w:p>
    <w:p w14:paraId="71380B53" w14:textId="77777777" w:rsidR="008F0EA8" w:rsidRDefault="008F0EA8" w:rsidP="00A2166B">
      <w:pPr>
        <w:tabs>
          <w:tab w:val="left" w:pos="363"/>
        </w:tabs>
        <w:jc w:val="both"/>
      </w:pPr>
    </w:p>
    <w:p w14:paraId="5ADA1C1A" w14:textId="60238902" w:rsidR="00E53F5D" w:rsidRDefault="00E53F5D" w:rsidP="00A2166B">
      <w:pPr>
        <w:tabs>
          <w:tab w:val="left" w:pos="363"/>
        </w:tabs>
        <w:jc w:val="both"/>
      </w:pPr>
      <w:r>
        <w:t>It’s hard to forgive people, isn’t it?</w:t>
      </w:r>
      <w:r w:rsidR="00A2166B">
        <w:t xml:space="preserve"> </w:t>
      </w:r>
      <w:r>
        <w:t>When you’ve been deeply hurt by someone in the past</w:t>
      </w:r>
      <w:r w:rsidR="00A2166B">
        <w:t xml:space="preserve"> </w:t>
      </w:r>
      <w:r>
        <w:t>or when someone continues to behave in a way that really hurts</w:t>
      </w:r>
      <w:r w:rsidR="00A2166B">
        <w:t xml:space="preserve">, </w:t>
      </w:r>
      <w:r>
        <w:t>it is so difficult to forgive them and seek reconciliation with them</w:t>
      </w:r>
      <w:r w:rsidR="00A2166B">
        <w:t xml:space="preserve">. </w:t>
      </w:r>
      <w:r>
        <w:t>And I’m certainly not going to stand here today</w:t>
      </w:r>
      <w:r w:rsidR="00A2166B">
        <w:t xml:space="preserve"> </w:t>
      </w:r>
      <w:r>
        <w:t>and try to make light of it or suggest five easy steps to forgiving someone</w:t>
      </w:r>
      <w:r w:rsidR="00A2166B">
        <w:t xml:space="preserve"> </w:t>
      </w:r>
      <w:r>
        <w:t>or something like that</w:t>
      </w:r>
      <w:r w:rsidR="00A2166B">
        <w:t xml:space="preserve">. </w:t>
      </w:r>
      <w:r>
        <w:t>Sometimes, forgiving someone can take many years, maybe even a lifetime of struggle:</w:t>
      </w:r>
      <w:r w:rsidR="00A2166B">
        <w:t xml:space="preserve"> </w:t>
      </w:r>
      <w:r>
        <w:t>and that’s OK – that’s the reality of the situation</w:t>
      </w:r>
      <w:r w:rsidR="00A2166B">
        <w:t>.</w:t>
      </w:r>
    </w:p>
    <w:p w14:paraId="04AAA1C4" w14:textId="74D34A86" w:rsidR="00E53F5D" w:rsidRDefault="00096817" w:rsidP="00A2166B">
      <w:pPr>
        <w:tabs>
          <w:tab w:val="left" w:pos="363"/>
        </w:tabs>
        <w:jc w:val="both"/>
      </w:pPr>
      <w:r>
        <w:tab/>
      </w:r>
      <w:r w:rsidR="00E53F5D">
        <w:t>But the Bible does have a lot to say about forgiveness, of course</w:t>
      </w:r>
      <w:r>
        <w:t xml:space="preserve">, </w:t>
      </w:r>
      <w:r w:rsidR="00E53F5D">
        <w:t>because our relationship with God is built on the fact</w:t>
      </w:r>
      <w:r>
        <w:t xml:space="preserve"> </w:t>
      </w:r>
      <w:r w:rsidR="00E53F5D">
        <w:t>that he forgives what we do wrong in our lives</w:t>
      </w:r>
      <w:r>
        <w:t xml:space="preserve"> </w:t>
      </w:r>
      <w:r w:rsidR="00E53F5D">
        <w:t>and he wants us to do our best to forgive others</w:t>
      </w:r>
      <w:r>
        <w:t xml:space="preserve">. </w:t>
      </w:r>
      <w:r w:rsidR="00E53F5D">
        <w:t>It’s at the heart of the Christian message</w:t>
      </w:r>
      <w:r>
        <w:t>.</w:t>
      </w:r>
    </w:p>
    <w:p w14:paraId="2B626EA4" w14:textId="0DB30626" w:rsidR="00E53F5D" w:rsidRDefault="00096817" w:rsidP="00A2166B">
      <w:pPr>
        <w:tabs>
          <w:tab w:val="left" w:pos="363"/>
        </w:tabs>
        <w:jc w:val="both"/>
      </w:pPr>
      <w:r>
        <w:tab/>
      </w:r>
      <w:r w:rsidR="00E53F5D">
        <w:t>And sometimes the Bible teaches us about forgiveness</w:t>
      </w:r>
      <w:r>
        <w:t xml:space="preserve"> </w:t>
      </w:r>
      <w:r w:rsidR="00E53F5D">
        <w:t>and sometimes it is modelled to us in the stories of the biblical characters</w:t>
      </w:r>
      <w:r>
        <w:t xml:space="preserve">. </w:t>
      </w:r>
      <w:r w:rsidR="00E53F5D">
        <w:t>And that’s what we have had in our first reading from Philemon:</w:t>
      </w:r>
      <w:r>
        <w:t xml:space="preserve"> </w:t>
      </w:r>
      <w:r w:rsidR="00E53F5D">
        <w:t>the story of someone who is being asked to forgive someone else</w:t>
      </w:r>
      <w:r>
        <w:t xml:space="preserve">, </w:t>
      </w:r>
      <w:r w:rsidR="00E53F5D">
        <w:t>even though that would be a painful and difficult thing to do</w:t>
      </w:r>
      <w:r>
        <w:t xml:space="preserve">. </w:t>
      </w:r>
      <w:r w:rsidR="00E53F5D">
        <w:t>If you want to follow it with me, it’s in the second half of the Bible, the New Testament</w:t>
      </w:r>
      <w:r>
        <w:t xml:space="preserve">, </w:t>
      </w:r>
      <w:r w:rsidR="00E53F5D">
        <w:t>on page 232</w:t>
      </w:r>
      <w:r>
        <w:t>.</w:t>
      </w:r>
    </w:p>
    <w:p w14:paraId="179C570C" w14:textId="76BC2A9A" w:rsidR="00E53F5D" w:rsidRDefault="005A4E1D" w:rsidP="00A2166B">
      <w:pPr>
        <w:tabs>
          <w:tab w:val="left" w:pos="363"/>
        </w:tabs>
        <w:jc w:val="both"/>
      </w:pPr>
      <w:r>
        <w:tab/>
      </w:r>
      <w:r w:rsidR="00E53F5D">
        <w:t>What we have here is a letter written from the apostle Paul</w:t>
      </w:r>
      <w:r>
        <w:t xml:space="preserve"> </w:t>
      </w:r>
      <w:r w:rsidR="00E53F5D">
        <w:t>to a friend of his called Philemon</w:t>
      </w:r>
      <w:r>
        <w:t xml:space="preserve">. </w:t>
      </w:r>
      <w:r w:rsidR="00E53F5D">
        <w:t>It’s a short letter about a mutual friend of theirs, called Onesimus</w:t>
      </w:r>
      <w:r>
        <w:t xml:space="preserve">. </w:t>
      </w:r>
      <w:r w:rsidR="00925D33">
        <w:t>When he wrote the letter, Paul was in prison</w:t>
      </w:r>
      <w:r w:rsidR="00A22101">
        <w:t xml:space="preserve"> in Rome</w:t>
      </w:r>
      <w:r>
        <w:t>. I</w:t>
      </w:r>
      <w:r w:rsidR="00A22101">
        <w:t>t was one of the last things he wrote, probably in the Summer of AD 62</w:t>
      </w:r>
      <w:r>
        <w:t xml:space="preserve">. </w:t>
      </w:r>
      <w:r w:rsidR="00E53F5D">
        <w:t>Paul had just written a letter to the Colossians</w:t>
      </w:r>
      <w:r>
        <w:t xml:space="preserve"> </w:t>
      </w:r>
      <w:r w:rsidR="00E53F5D">
        <w:t>and had given it to a friend, Tychicus, to deliver</w:t>
      </w:r>
      <w:r>
        <w:t xml:space="preserve"> </w:t>
      </w:r>
      <w:r w:rsidR="00E53F5D">
        <w:t>and Paul said, “While you are delivering my letter to the Colossians</w:t>
      </w:r>
      <w:r>
        <w:t xml:space="preserve">, </w:t>
      </w:r>
      <w:r w:rsidR="00E53F5D">
        <w:t>can you drop this one off at Philemon’s house too, please?”</w:t>
      </w:r>
    </w:p>
    <w:p w14:paraId="33E1F722" w14:textId="2BBB49F0" w:rsidR="00A22101" w:rsidRDefault="005A4E1D" w:rsidP="00A2166B">
      <w:pPr>
        <w:tabs>
          <w:tab w:val="left" w:pos="363"/>
        </w:tabs>
        <w:jc w:val="both"/>
      </w:pPr>
      <w:r>
        <w:tab/>
      </w:r>
      <w:r w:rsidR="00747066">
        <w:t>But what’s the story behind the letter?</w:t>
      </w:r>
    </w:p>
    <w:p w14:paraId="487B710E" w14:textId="705BF128" w:rsidR="000B340A" w:rsidRDefault="005A4E1D" w:rsidP="00A2166B">
      <w:pPr>
        <w:tabs>
          <w:tab w:val="left" w:pos="363"/>
        </w:tabs>
        <w:jc w:val="both"/>
      </w:pPr>
      <w:r>
        <w:tab/>
      </w:r>
      <w:r w:rsidR="00747066">
        <w:t xml:space="preserve">Philemon was </w:t>
      </w:r>
      <w:r w:rsidR="004A2655">
        <w:t>a wealthy man living in Colossae</w:t>
      </w:r>
      <w:r>
        <w:t xml:space="preserve">. </w:t>
      </w:r>
      <w:r w:rsidR="004A2655">
        <w:t>And</w:t>
      </w:r>
      <w:r w:rsidR="00925D33">
        <w:t xml:space="preserve"> like most rich men of that time, </w:t>
      </w:r>
      <w:r w:rsidR="004A2655">
        <w:t xml:space="preserve">Philemon </w:t>
      </w:r>
      <w:r w:rsidR="00925D33">
        <w:t>had slaves</w:t>
      </w:r>
      <w:r w:rsidR="00E53F5D">
        <w:t xml:space="preserve"> </w:t>
      </w:r>
      <w:r w:rsidR="00925D33">
        <w:t>and one of those slaves was Onesimus</w:t>
      </w:r>
      <w:r>
        <w:t xml:space="preserve">. </w:t>
      </w:r>
      <w:r w:rsidR="00925D33">
        <w:t>We don’t know much about Onesimus</w:t>
      </w:r>
      <w:r>
        <w:t xml:space="preserve"> </w:t>
      </w:r>
      <w:r w:rsidR="00925D33">
        <w:t>but we know he wasn’t a good slave:</w:t>
      </w:r>
      <w:r w:rsidR="006E3301">
        <w:t xml:space="preserve"> </w:t>
      </w:r>
      <w:r w:rsidR="00925D33">
        <w:t>a waste of space and a waste of money</w:t>
      </w:r>
      <w:r>
        <w:t xml:space="preserve">. </w:t>
      </w:r>
      <w:r w:rsidR="00925D33">
        <w:t>Now, we don’t know what the problem was or why it happened</w:t>
      </w:r>
      <w:r>
        <w:t xml:space="preserve">, </w:t>
      </w:r>
      <w:r w:rsidR="00925D33">
        <w:t>but something had gone on and Onesimus had run away</w:t>
      </w:r>
      <w:r w:rsidR="00E53F5D">
        <w:t xml:space="preserve"> </w:t>
      </w:r>
      <w:r>
        <w:t xml:space="preserve"> </w:t>
      </w:r>
      <w:r w:rsidR="00925D33">
        <w:t>and stolen some money from Philemon</w:t>
      </w:r>
      <w:r>
        <w:t xml:space="preserve">. </w:t>
      </w:r>
      <w:r w:rsidR="00925D33">
        <w:t>But where could a slave run to?</w:t>
      </w:r>
      <w:r>
        <w:t xml:space="preserve"> H</w:t>
      </w:r>
      <w:r w:rsidR="00925D33">
        <w:t>e had no legal rights, no home, no way of getting a job</w:t>
      </w:r>
      <w:r>
        <w:t xml:space="preserve">. </w:t>
      </w:r>
      <w:r w:rsidR="00925D33">
        <w:t>He had no hope at all</w:t>
      </w:r>
      <w:r>
        <w:t xml:space="preserve">, </w:t>
      </w:r>
      <w:r w:rsidR="00925D33">
        <w:t>so he went to the one man who he thought could help him: Paul</w:t>
      </w:r>
      <w:r>
        <w:t xml:space="preserve"> - </w:t>
      </w:r>
      <w:r w:rsidR="00925D33">
        <w:t>the man of God</w:t>
      </w:r>
      <w:r w:rsidR="000B340A">
        <w:t xml:space="preserve"> who had treated him well in the past</w:t>
      </w:r>
      <w:r>
        <w:t>.</w:t>
      </w:r>
    </w:p>
    <w:p w14:paraId="049CBD31" w14:textId="0BC74C91" w:rsidR="006E3301" w:rsidRDefault="0075608A" w:rsidP="00A2166B">
      <w:pPr>
        <w:tabs>
          <w:tab w:val="left" w:pos="363"/>
        </w:tabs>
        <w:jc w:val="both"/>
      </w:pPr>
      <w:r>
        <w:tab/>
      </w:r>
      <w:r w:rsidR="000B340A">
        <w:t>And when he is with Paul, he is converted to the Christian faith</w:t>
      </w:r>
      <w:r>
        <w:t xml:space="preserve">. </w:t>
      </w:r>
      <w:r w:rsidR="000B340A">
        <w:t>But when he is converted, he knows it’s time to return to Philemon</w:t>
      </w:r>
      <w:r>
        <w:t xml:space="preserve">; </w:t>
      </w:r>
      <w:r w:rsidR="000B340A">
        <w:t>to be reconciled with his master</w:t>
      </w:r>
      <w:r>
        <w:t xml:space="preserve">, </w:t>
      </w:r>
      <w:r w:rsidR="000B340A">
        <w:t>get the past sorted out so they can move into a new future together</w:t>
      </w:r>
      <w:r>
        <w:t>. A</w:t>
      </w:r>
      <w:r w:rsidR="006E3301">
        <w:t xml:space="preserve">nd so Paul is sending Onesimus back </w:t>
      </w:r>
      <w:r w:rsidR="00E53F5D">
        <w:t>to Philemon</w:t>
      </w:r>
      <w:r>
        <w:t xml:space="preserve"> </w:t>
      </w:r>
      <w:r w:rsidR="006E3301">
        <w:t xml:space="preserve">with a letter urging </w:t>
      </w:r>
      <w:r w:rsidR="00E53F5D">
        <w:t>him</w:t>
      </w:r>
      <w:r w:rsidR="006E3301">
        <w:t xml:space="preserve"> to be kind an</w:t>
      </w:r>
      <w:r w:rsidR="00E53F5D">
        <w:t>d compassionate in receiving Onesimus</w:t>
      </w:r>
      <w:r>
        <w:t>.</w:t>
      </w:r>
    </w:p>
    <w:p w14:paraId="3D01EB64" w14:textId="1348C672" w:rsidR="006E3301" w:rsidRDefault="0002386E" w:rsidP="00A2166B">
      <w:pPr>
        <w:tabs>
          <w:tab w:val="left" w:pos="363"/>
        </w:tabs>
        <w:jc w:val="both"/>
      </w:pPr>
      <w:r>
        <w:tab/>
      </w:r>
      <w:r w:rsidR="00A96BD6">
        <w:t>And Paul wants to appeal to Philemon’s heart in this matter</w:t>
      </w:r>
      <w:r>
        <w:t xml:space="preserve">. Right from the start, </w:t>
      </w:r>
      <w:r w:rsidR="006E3301">
        <w:t>Paul takes a very different approach in writing this letter than any of his others</w:t>
      </w:r>
      <w:r>
        <w:t xml:space="preserve">. </w:t>
      </w:r>
      <w:r w:rsidR="006E3301">
        <w:t>In his other letters, Paul claims his position of spiritual authority over the churches</w:t>
      </w:r>
      <w:r>
        <w:t xml:space="preserve"> </w:t>
      </w:r>
      <w:r w:rsidR="006E3301">
        <w:t>by designating himself, ‘Paul, an apostle of Christ Jesus’</w:t>
      </w:r>
      <w:r>
        <w:t>. B</w:t>
      </w:r>
      <w:r w:rsidR="006E3301">
        <w:t>ut here his approach is different</w:t>
      </w:r>
      <w:r>
        <w:t xml:space="preserve"> </w:t>
      </w:r>
      <w:r w:rsidR="006E3301">
        <w:t>because he designates himself, ‘Paul, a prisoner of Christ Jesus’</w:t>
      </w:r>
      <w:r>
        <w:t xml:space="preserve">. </w:t>
      </w:r>
      <w:r w:rsidR="006E3301">
        <w:t>This is a very deliberate ploy on Paul’s part, of course</w:t>
      </w:r>
      <w:r>
        <w:t xml:space="preserve">, </w:t>
      </w:r>
      <w:r w:rsidR="006E3301">
        <w:t>to identify himself as a prisoner so that Philemon will consider him</w:t>
      </w:r>
      <w:r>
        <w:t xml:space="preserve"> </w:t>
      </w:r>
      <w:r w:rsidR="006E3301">
        <w:t>on the same level as the slave Onesimus</w:t>
      </w:r>
      <w:r>
        <w:t xml:space="preserve">. </w:t>
      </w:r>
      <w:r w:rsidR="006E3301">
        <w:t>Paul is asking for mercy on a man in chains as, himself, a man in chains</w:t>
      </w:r>
      <w:r>
        <w:t xml:space="preserve">. </w:t>
      </w:r>
      <w:r w:rsidR="006E3301">
        <w:t>Philemon would be in no doubt about the tack that Paul is taking here</w:t>
      </w:r>
      <w:r>
        <w:t xml:space="preserve"> </w:t>
      </w:r>
      <w:r w:rsidR="006E3301">
        <w:t>and, of course, it would be almost impossible for him to refuse Paul’s request</w:t>
      </w:r>
      <w:r>
        <w:t xml:space="preserve"> </w:t>
      </w:r>
      <w:r w:rsidR="006E3301">
        <w:t>to show mercy on Onesimus!</w:t>
      </w:r>
    </w:p>
    <w:p w14:paraId="1F3864F8" w14:textId="28CF7937" w:rsidR="00BC5F83" w:rsidRDefault="000A5350" w:rsidP="00A2166B">
      <w:pPr>
        <w:tabs>
          <w:tab w:val="left" w:pos="363"/>
        </w:tabs>
        <w:jc w:val="both"/>
      </w:pPr>
      <w:r>
        <w:tab/>
      </w:r>
      <w:r w:rsidR="006E3301">
        <w:t>But, of course, Paul is not just referring to his imprisonment in Rome:</w:t>
      </w:r>
      <w:r>
        <w:t xml:space="preserve"> </w:t>
      </w:r>
      <w:r w:rsidR="006E3301">
        <w:t>he is a prisoner ‘of’ Christ Jesus</w:t>
      </w:r>
      <w:r>
        <w:t xml:space="preserve"> </w:t>
      </w:r>
      <w:r w:rsidR="006E3301">
        <w:t>who has more authority in Paul’s life than even the Emperor Nero</w:t>
      </w:r>
      <w:r>
        <w:t xml:space="preserve"> </w:t>
      </w:r>
      <w:r w:rsidR="006E3301">
        <w:t>who was physically imprisoning Paul</w:t>
      </w:r>
      <w:r>
        <w:t>.</w:t>
      </w:r>
    </w:p>
    <w:p w14:paraId="51C8191F" w14:textId="4D834E17" w:rsidR="00BC5F83" w:rsidRDefault="000A5350" w:rsidP="00A2166B">
      <w:pPr>
        <w:tabs>
          <w:tab w:val="left" w:pos="363"/>
        </w:tabs>
        <w:jc w:val="both"/>
      </w:pPr>
      <w:r>
        <w:tab/>
      </w:r>
      <w:r w:rsidR="00BC5F83">
        <w:t>So Paul wants to put some emotional pressure on Philemon to do the right thing</w:t>
      </w:r>
      <w:r>
        <w:t xml:space="preserve"> </w:t>
      </w:r>
      <w:r w:rsidR="00BC5F83">
        <w:t>and to strengthen his case, in verse 1, he also mentions Timothy</w:t>
      </w:r>
      <w:r>
        <w:t xml:space="preserve"> </w:t>
      </w:r>
      <w:r w:rsidR="00BC5F83">
        <w:t>who would have been well known to Philemon as well</w:t>
      </w:r>
      <w:r>
        <w:t xml:space="preserve">. </w:t>
      </w:r>
      <w:r w:rsidR="00BC5F83">
        <w:t>And Paul designates Timothy as ‘our brother’ in verse 1</w:t>
      </w:r>
      <w:r>
        <w:t xml:space="preserve">, </w:t>
      </w:r>
      <w:r w:rsidR="00BC5F83">
        <w:t>reminding Philemon of the fellowship and love that they all share together</w:t>
      </w:r>
      <w:r>
        <w:t xml:space="preserve">. </w:t>
      </w:r>
      <w:r w:rsidR="00BC5F83">
        <w:t>So Paul is presenting his own case</w:t>
      </w:r>
      <w:r>
        <w:t xml:space="preserve"> </w:t>
      </w:r>
      <w:r w:rsidR="00BC5F83">
        <w:t>but also stressing to Philemon that Timothy is in agreement with him too</w:t>
      </w:r>
      <w:r>
        <w:t xml:space="preserve"> </w:t>
      </w:r>
      <w:r w:rsidR="00BC5F83">
        <w:t>and that would have had even more influence over Philemon’s decision</w:t>
      </w:r>
      <w:r>
        <w:t>.</w:t>
      </w:r>
    </w:p>
    <w:p w14:paraId="55CD58BF" w14:textId="020EC221" w:rsidR="00BC5F83" w:rsidRDefault="000A5350" w:rsidP="00A2166B">
      <w:pPr>
        <w:tabs>
          <w:tab w:val="left" w:pos="363"/>
        </w:tabs>
        <w:jc w:val="both"/>
      </w:pPr>
      <w:r>
        <w:tab/>
      </w:r>
      <w:r w:rsidR="00BC5F83">
        <w:t>As for Philemon himself, we don’t know too much about him</w:t>
      </w:r>
      <w:r>
        <w:t xml:space="preserve"> </w:t>
      </w:r>
      <w:r w:rsidR="00BC5F83">
        <w:t>other than the fact that he lived in Colossae and must have been very wealthy</w:t>
      </w:r>
      <w:r>
        <w:t xml:space="preserve"> - </w:t>
      </w:r>
      <w:r w:rsidR="00BC5F83">
        <w:t>not just because he had slaves but because he had a house big enough</w:t>
      </w:r>
      <w:r>
        <w:t xml:space="preserve"> </w:t>
      </w:r>
      <w:r w:rsidR="00BC5F83">
        <w:t>for there to be a church meeting in it</w:t>
      </w:r>
      <w:r>
        <w:t>.</w:t>
      </w:r>
    </w:p>
    <w:p w14:paraId="617FDAFB" w14:textId="1A281AF0" w:rsidR="004A2655" w:rsidRDefault="000A5350" w:rsidP="00A2166B">
      <w:pPr>
        <w:tabs>
          <w:tab w:val="left" w:pos="363"/>
        </w:tabs>
        <w:jc w:val="both"/>
      </w:pPr>
      <w:r>
        <w:tab/>
      </w:r>
      <w:r w:rsidR="004A2655">
        <w:t>Two other people are mentioned in the Greeting of Paul, in verse 2:</w:t>
      </w:r>
      <w:r w:rsidR="00C90A83">
        <w:t xml:space="preserve"> </w:t>
      </w:r>
      <w:r w:rsidR="004A2655">
        <w:t>Apphia and Archippus</w:t>
      </w:r>
      <w:r>
        <w:t xml:space="preserve">. </w:t>
      </w:r>
      <w:r w:rsidR="004A2655">
        <w:t xml:space="preserve">It is likely </w:t>
      </w:r>
      <w:r w:rsidR="00C90A83">
        <w:t>that Apphia was Philemon’s wife</w:t>
      </w:r>
      <w:r>
        <w:t xml:space="preserve">. </w:t>
      </w:r>
      <w:r w:rsidR="004A2655">
        <w:t>It is more difficult to work out who Archippus was</w:t>
      </w:r>
      <w:r>
        <w:t xml:space="preserve"> </w:t>
      </w:r>
      <w:r w:rsidR="004A2655">
        <w:t xml:space="preserve">because </w:t>
      </w:r>
      <w:r w:rsidR="004A2655">
        <w:lastRenderedPageBreak/>
        <w:t>he is only briefly mentioned here and in Colossians 4:17</w:t>
      </w:r>
      <w:r>
        <w:t xml:space="preserve">. </w:t>
      </w:r>
      <w:r w:rsidR="004A2655">
        <w:t>But we do know that he was a fine Christian, dedicated to the work of God</w:t>
      </w:r>
      <w:r>
        <w:t xml:space="preserve"> </w:t>
      </w:r>
      <w:r w:rsidR="004A2655">
        <w:t>because Paul describes him here as ‘our fellow soldier’</w:t>
      </w:r>
      <w:r>
        <w:t xml:space="preserve">, </w:t>
      </w:r>
      <w:r w:rsidR="004A2655">
        <w:t>which speaks volumes about his depth of commitment to the Christian cause</w:t>
      </w:r>
      <w:r>
        <w:t>.</w:t>
      </w:r>
    </w:p>
    <w:p w14:paraId="1F88602C" w14:textId="5E521BF1" w:rsidR="00472145" w:rsidRDefault="000A5350" w:rsidP="00A2166B">
      <w:pPr>
        <w:tabs>
          <w:tab w:val="left" w:pos="363"/>
        </w:tabs>
        <w:jc w:val="both"/>
      </w:pPr>
      <w:r>
        <w:tab/>
      </w:r>
      <w:r w:rsidR="003126A1">
        <w:t>And just finally with regard to the Greeting, we notice something else from verse 2</w:t>
      </w:r>
      <w:r>
        <w:t xml:space="preserve"> </w:t>
      </w:r>
      <w:r w:rsidR="003126A1">
        <w:t>that Paul sends his greeting to the church that meets in Philemon’s home</w:t>
      </w:r>
      <w:r>
        <w:t xml:space="preserve">. </w:t>
      </w:r>
      <w:r w:rsidR="003126A1">
        <w:t>Paul is clearly making the reconciliation between Philemon and Onesimus a public affair:</w:t>
      </w:r>
      <w:r>
        <w:t xml:space="preserve"> </w:t>
      </w:r>
      <w:r w:rsidR="003126A1">
        <w:t>this is not a private and confidential letter</w:t>
      </w:r>
      <w:r>
        <w:t xml:space="preserve"> </w:t>
      </w:r>
      <w:r w:rsidR="003126A1">
        <w:t>but one that Paul wants to be owned by the whole church community in Philemon’s house</w:t>
      </w:r>
      <w:r>
        <w:t xml:space="preserve">. </w:t>
      </w:r>
      <w:r w:rsidR="003126A1">
        <w:t>Now again, this would put a huge amount of pressure on Philemon to do the right thing</w:t>
      </w:r>
      <w:r>
        <w:t xml:space="preserve"> </w:t>
      </w:r>
      <w:r w:rsidR="003126A1">
        <w:t>but, as uncomfortable as that would have been for him</w:t>
      </w:r>
      <w:r>
        <w:t xml:space="preserve">, </w:t>
      </w:r>
      <w:r w:rsidR="003126A1">
        <w:t>it seems to be the right approach</w:t>
      </w:r>
      <w:r>
        <w:t xml:space="preserve"> </w:t>
      </w:r>
      <w:r w:rsidR="003126A1">
        <w:t>because Paul is wanting the whole Christian community to learn about grace and forgiveness</w:t>
      </w:r>
      <w:r>
        <w:t xml:space="preserve"> </w:t>
      </w:r>
      <w:r w:rsidR="003126A1">
        <w:t>through the public reconciliation of Philemon and Onesimus</w:t>
      </w:r>
      <w:r w:rsidR="00C915D8">
        <w:t xml:space="preserve">. </w:t>
      </w:r>
      <w:r w:rsidR="003126A1">
        <w:t>There would be an abiding significance for the church in this pastoral issue</w:t>
      </w:r>
      <w:r w:rsidR="00C915D8">
        <w:t xml:space="preserve"> </w:t>
      </w:r>
      <w:r w:rsidR="003126A1">
        <w:t>and Paul wants to use it as an object lesson to deepen the practical faith of the church there</w:t>
      </w:r>
      <w:r w:rsidR="00C915D8">
        <w:t>.</w:t>
      </w:r>
    </w:p>
    <w:p w14:paraId="72C12981" w14:textId="63570B67" w:rsidR="0060754F" w:rsidRDefault="00C915D8" w:rsidP="00A2166B">
      <w:pPr>
        <w:tabs>
          <w:tab w:val="left" w:pos="363"/>
        </w:tabs>
        <w:jc w:val="both"/>
      </w:pPr>
      <w:r>
        <w:tab/>
      </w:r>
      <w:r w:rsidR="001A5F19">
        <w:t>And so, in verse 8, Paul comes to the matter in hand</w:t>
      </w:r>
      <w:r>
        <w:t xml:space="preserve">; </w:t>
      </w:r>
      <w:r w:rsidR="001A5F19">
        <w:t>the appeal that he wants to make to Philemon</w:t>
      </w:r>
      <w:r>
        <w:t xml:space="preserve">. </w:t>
      </w:r>
      <w:r w:rsidR="008E68B4">
        <w:t>Paul stresses the fact that Philemon needs to own his decision before God himself</w:t>
      </w:r>
      <w:r>
        <w:t xml:space="preserve"> </w:t>
      </w:r>
      <w:r w:rsidR="008E68B4">
        <w:t>and that he is not compelled to do anything, verse 8:</w:t>
      </w:r>
      <w:r>
        <w:t xml:space="preserve"> </w:t>
      </w:r>
      <w:r w:rsidR="008E68B4">
        <w:t>“Therefore, although in Christ I could be bold and order you to do what you ought to do, yet I appeal to you on the basis of love”</w:t>
      </w:r>
      <w:r>
        <w:t xml:space="preserve">. </w:t>
      </w:r>
      <w:r w:rsidR="0060754F">
        <w:t>Time a</w:t>
      </w:r>
      <w:r w:rsidR="00EC407D">
        <w:t xml:space="preserve">nd time again, </w:t>
      </w:r>
      <w:r w:rsidR="0060754F">
        <w:t>we come back to the guiding principle of love in all our interactions…</w:t>
      </w:r>
      <w:r w:rsidR="00EC407D">
        <w:t>I</w:t>
      </w:r>
      <w:r w:rsidR="0060754F">
        <w:t>n all things, love is the absolute guiding principle for all we do</w:t>
      </w:r>
      <w:r>
        <w:t>.</w:t>
      </w:r>
    </w:p>
    <w:p w14:paraId="6304CEA6" w14:textId="54758014" w:rsidR="00880F57" w:rsidRDefault="00C915D8" w:rsidP="00A2166B">
      <w:pPr>
        <w:tabs>
          <w:tab w:val="left" w:pos="363"/>
        </w:tabs>
        <w:jc w:val="both"/>
      </w:pPr>
      <w:r>
        <w:tab/>
      </w:r>
      <w:r w:rsidR="0060754F">
        <w:t>And in a beautifully intimate phrase in verse 9</w:t>
      </w:r>
      <w:r>
        <w:t xml:space="preserve">, </w:t>
      </w:r>
      <w:r w:rsidR="0060754F">
        <w:t>we learn that Paul’s deep understanding about the priority of love</w:t>
      </w:r>
      <w:r>
        <w:t xml:space="preserve"> </w:t>
      </w:r>
      <w:r w:rsidR="0060754F">
        <w:t>has come through the acquisition of wisdom</w:t>
      </w:r>
      <w:r>
        <w:t xml:space="preserve"> </w:t>
      </w:r>
      <w:r w:rsidR="0060754F">
        <w:t>through many years of ministry:</w:t>
      </w:r>
      <w:r>
        <w:t xml:space="preserve"> </w:t>
      </w:r>
      <w:r w:rsidR="0060754F">
        <w:t>“I then, as Paul – an old man and now also a prisoner of Christ Jesus – appeal to you…”</w:t>
      </w:r>
      <w:r>
        <w:t xml:space="preserve"> </w:t>
      </w:r>
      <w:r w:rsidR="0060754F">
        <w:t>A lifetime of searching for and serving God had brought him to the understanding</w:t>
      </w:r>
      <w:r>
        <w:t xml:space="preserve"> </w:t>
      </w:r>
      <w:r w:rsidR="0060754F">
        <w:t>that love is everything</w:t>
      </w:r>
      <w:r>
        <w:t>.</w:t>
      </w:r>
    </w:p>
    <w:p w14:paraId="529C8B52" w14:textId="12AB3409" w:rsidR="00A81CB6" w:rsidRDefault="000F12CE" w:rsidP="00A2166B">
      <w:pPr>
        <w:tabs>
          <w:tab w:val="left" w:pos="363"/>
        </w:tabs>
        <w:jc w:val="both"/>
      </w:pPr>
      <w:r>
        <w:tab/>
      </w:r>
      <w:r w:rsidR="00880F57">
        <w:t>In verse 10 and 11, we are introduced to Onesimus:</w:t>
      </w:r>
      <w:r>
        <w:t xml:space="preserve"> </w:t>
      </w:r>
      <w:r w:rsidR="00880F57">
        <w:t>“I appeal to you for my son Onesimus, who became my son while I was in chains. Formerly he was useless to you, but now he has become useful both to you and to me.”</w:t>
      </w:r>
      <w:r>
        <w:t xml:space="preserve"> </w:t>
      </w:r>
      <w:r w:rsidR="00A81CB6">
        <w:t>See how Paul protects him? “I appeal to you about my own child…”</w:t>
      </w:r>
      <w:r>
        <w:t xml:space="preserve"> H</w:t>
      </w:r>
      <w:r w:rsidR="00A81CB6">
        <w:t>ere the great apostle Paul is beseeching the goodness of Philemon on behalf of another</w:t>
      </w:r>
      <w:r w:rsidR="00801703">
        <w:t>.</w:t>
      </w:r>
    </w:p>
    <w:p w14:paraId="2C3B7798" w14:textId="5517AF76" w:rsidR="00D717C7" w:rsidRDefault="00801703" w:rsidP="00A2166B">
      <w:pPr>
        <w:tabs>
          <w:tab w:val="left" w:pos="363"/>
        </w:tabs>
        <w:jc w:val="both"/>
      </w:pPr>
      <w:r>
        <w:tab/>
      </w:r>
      <w:r w:rsidR="006D46AC">
        <w:t>And Paul doesn’t hide from the reality of the situation:</w:t>
      </w:r>
      <w:r w:rsidR="00EC407D">
        <w:t xml:space="preserve"> </w:t>
      </w:r>
      <w:r w:rsidR="006D46AC">
        <w:t>“Formerly, he was useless to you…”</w:t>
      </w:r>
      <w:r>
        <w:t xml:space="preserve"> </w:t>
      </w:r>
      <w:r w:rsidR="006D46AC">
        <w:t>But now there has been a transformation in Onesimus’ personality:</w:t>
      </w:r>
      <w:r>
        <w:t xml:space="preserve"> </w:t>
      </w:r>
      <w:r w:rsidR="006D46AC">
        <w:t>“…but now he has become useful both to you and to me”</w:t>
      </w:r>
      <w:r>
        <w:t>.</w:t>
      </w:r>
      <w:r w:rsidR="005C1D7C">
        <w:t xml:space="preserve"> </w:t>
      </w:r>
      <w:r w:rsidR="00D717C7">
        <w:t>Even here, there is something so gracious about Paul’s approach</w:t>
      </w:r>
      <w:r w:rsidR="005C1D7C">
        <w:t xml:space="preserve"> </w:t>
      </w:r>
      <w:r w:rsidR="00D717C7">
        <w:t>because he just says that Onesimus had been useless to Philemon</w:t>
      </w:r>
      <w:r w:rsidR="005C1D7C">
        <w:t xml:space="preserve"> </w:t>
      </w:r>
      <w:r w:rsidR="00D717C7">
        <w:t>but he doesn’t labour the point or catalogue the sins</w:t>
      </w:r>
      <w:r w:rsidR="005C1D7C">
        <w:t>. A</w:t>
      </w:r>
      <w:r w:rsidR="00D717C7">
        <w:t>nd perhaps we can learn a lot from that about how we too often criticise people</w:t>
      </w:r>
      <w:r w:rsidR="005C1D7C">
        <w:t xml:space="preserve"> </w:t>
      </w:r>
      <w:r w:rsidR="00D717C7">
        <w:t>and speak about them behind their back, picking holes in all their weaknesses and failings</w:t>
      </w:r>
      <w:r w:rsidR="005C1D7C">
        <w:t xml:space="preserve">. </w:t>
      </w:r>
      <w:r w:rsidR="00D717C7">
        <w:t>Paul shows us a better way: acknowledge the truth – but don’t labour the point</w:t>
      </w:r>
      <w:r w:rsidR="005C1D7C">
        <w:t>.</w:t>
      </w:r>
    </w:p>
    <w:p w14:paraId="17E04A9C" w14:textId="15E7483B" w:rsidR="003A7128" w:rsidRDefault="005C1D7C" w:rsidP="00A2166B">
      <w:pPr>
        <w:tabs>
          <w:tab w:val="left" w:pos="363"/>
        </w:tabs>
        <w:jc w:val="both"/>
      </w:pPr>
      <w:r>
        <w:tab/>
      </w:r>
      <w:r w:rsidR="0049794C">
        <w:t>Finally, Paul dea</w:t>
      </w:r>
      <w:r w:rsidR="003A7128">
        <w:t>ls with the details of reconciliation</w:t>
      </w:r>
      <w:r>
        <w:t xml:space="preserve">. </w:t>
      </w:r>
      <w:r w:rsidR="0049794C">
        <w:t>When we forgive people and seek reconciliation with them</w:t>
      </w:r>
      <w:r>
        <w:t xml:space="preserve">, </w:t>
      </w:r>
      <w:r w:rsidR="0049794C">
        <w:t>often there are nitty-gritty pragmatics to deal with</w:t>
      </w:r>
      <w:r>
        <w:t xml:space="preserve">. </w:t>
      </w:r>
      <w:r w:rsidR="003A7128">
        <w:t>Too often, we hide behind spiritual language rather than effecting true reconciliations:</w:t>
      </w:r>
      <w:r>
        <w:t xml:space="preserve"> </w:t>
      </w:r>
      <w:r w:rsidR="003A7128">
        <w:t>we pretend to be very spiritual and offer forgiveness to others</w:t>
      </w:r>
      <w:r>
        <w:t xml:space="preserve"> </w:t>
      </w:r>
      <w:r w:rsidR="003A7128">
        <w:t>but we leave huge elephants in the room unnamed</w:t>
      </w:r>
      <w:r>
        <w:t xml:space="preserve"> </w:t>
      </w:r>
      <w:r w:rsidR="003A7128">
        <w:t>and patterns of behaviour unchallenged that have led to the division in the first place</w:t>
      </w:r>
      <w:r>
        <w:t xml:space="preserve">. </w:t>
      </w:r>
      <w:r w:rsidR="003A7128">
        <w:t>If we want to be truly reconciled with others, we need to spiritually forgive</w:t>
      </w:r>
      <w:r>
        <w:t xml:space="preserve"> </w:t>
      </w:r>
      <w:r w:rsidR="003A7128">
        <w:t>and we also need to undertake the hard, uncomfortable work</w:t>
      </w:r>
      <w:r>
        <w:t xml:space="preserve"> </w:t>
      </w:r>
      <w:r w:rsidR="003A7128">
        <w:t>of addressing the practicalities of the problem as well</w:t>
      </w:r>
      <w:r>
        <w:t xml:space="preserve">. </w:t>
      </w:r>
      <w:r w:rsidR="003A7128">
        <w:t>It is not enough to hide behind a façade of spirituality</w:t>
      </w:r>
      <w:r>
        <w:t xml:space="preserve"> </w:t>
      </w:r>
      <w:r w:rsidR="003A7128">
        <w:t>in an attempt to avoid the hard work of reconciliation</w:t>
      </w:r>
      <w:r>
        <w:t>.</w:t>
      </w:r>
      <w:r w:rsidR="00BA368A">
        <w:t xml:space="preserve"> </w:t>
      </w:r>
      <w:r w:rsidR="003A7128">
        <w:t>And Paul gives us a really good example of this in verses 18 and 19:</w:t>
      </w:r>
      <w:r w:rsidR="00BA368A">
        <w:t xml:space="preserve"> </w:t>
      </w:r>
      <w:r w:rsidR="003A7128">
        <w:t>“If he has done you any wrong or owes you anything, charge it to me. I, Paul, am writing this with my own hand. I will pay it back.”</w:t>
      </w:r>
    </w:p>
    <w:p w14:paraId="660B4650" w14:textId="7516DEEC" w:rsidR="009977AE" w:rsidRDefault="00BA368A" w:rsidP="00A2166B">
      <w:pPr>
        <w:tabs>
          <w:tab w:val="left" w:pos="363"/>
        </w:tabs>
        <w:jc w:val="both"/>
      </w:pPr>
      <w:r>
        <w:tab/>
      </w:r>
      <w:r w:rsidR="009977AE">
        <w:t>And Paul comes to a conclusion by appealing to Philemon’s spiritual heart again, verse 20:</w:t>
      </w:r>
      <w:r>
        <w:t xml:space="preserve"> </w:t>
      </w:r>
      <w:r w:rsidR="009977AE">
        <w:t>“Refresh my heart in Christ”</w:t>
      </w:r>
      <w:r>
        <w:t xml:space="preserve">. </w:t>
      </w:r>
      <w:r w:rsidR="009977AE">
        <w:t>Paul has been so encouraged by Philemon in past times</w:t>
      </w:r>
      <w:r>
        <w:t xml:space="preserve"> </w:t>
      </w:r>
      <w:r w:rsidR="009977AE">
        <w:t>and he wants nothing more than for Philemon to do the right thing</w:t>
      </w:r>
      <w:r>
        <w:t xml:space="preserve"> </w:t>
      </w:r>
      <w:r w:rsidR="009977AE">
        <w:t>so that he can be even more built up by the example of faithful discipleship</w:t>
      </w:r>
      <w:r>
        <w:t xml:space="preserve">. </w:t>
      </w:r>
      <w:r w:rsidR="009977AE">
        <w:t>And in verse 21, we see that there is absolutely no doubt in Paul’s mind</w:t>
      </w:r>
      <w:r>
        <w:t xml:space="preserve"> </w:t>
      </w:r>
      <w:r w:rsidR="009977AE">
        <w:t>that Philemon will do the right thing:</w:t>
      </w:r>
      <w:r>
        <w:t xml:space="preserve"> </w:t>
      </w:r>
      <w:r w:rsidR="009977AE">
        <w:t>“Confident of your obedience, I write to you, knowing that you will do even more than I ask”</w:t>
      </w:r>
      <w:r>
        <w:t>.</w:t>
      </w:r>
    </w:p>
    <w:p w14:paraId="2106A4DF" w14:textId="3A676C49" w:rsidR="00A97830" w:rsidRDefault="00BA368A" w:rsidP="00A2166B">
      <w:pPr>
        <w:tabs>
          <w:tab w:val="left" w:pos="363"/>
        </w:tabs>
        <w:jc w:val="both"/>
      </w:pPr>
      <w:r>
        <w:tab/>
      </w:r>
      <w:r w:rsidR="009977AE">
        <w:t>It is so lovely to read at the end of this brief letter</w:t>
      </w:r>
      <w:r>
        <w:t xml:space="preserve"> </w:t>
      </w:r>
      <w:r w:rsidR="009977AE">
        <w:t>that Paul does not take any of this personally or make any judgement</w:t>
      </w:r>
      <w:r>
        <w:t xml:space="preserve"> </w:t>
      </w:r>
      <w:r w:rsidR="009977AE">
        <w:t>on either Philemon or Onesimus</w:t>
      </w:r>
      <w:r>
        <w:t xml:space="preserve">. </w:t>
      </w:r>
      <w:r w:rsidR="009977AE">
        <w:t>Once the issue is dealt with, it will be dealt with and everything can g</w:t>
      </w:r>
      <w:r w:rsidR="00CD4B26">
        <w:t>o back to normal</w:t>
      </w:r>
      <w:r>
        <w:t xml:space="preserve">, </w:t>
      </w:r>
      <w:r w:rsidR="00CD4B26">
        <w:t>or whatever the new normality may look like</w:t>
      </w:r>
      <w:r>
        <w:t xml:space="preserve">. </w:t>
      </w:r>
      <w:r w:rsidR="00CD4B26">
        <w:t>And so Paul is</w:t>
      </w:r>
      <w:r w:rsidR="00A97830">
        <w:t xml:space="preserve"> able to ask, in verse 22, “Prepare a guest room for me, because I hope to be restored to you in answer to your prayers”</w:t>
      </w:r>
      <w:r>
        <w:t xml:space="preserve">. </w:t>
      </w:r>
      <w:r w:rsidR="00A97830">
        <w:t>Sadly, that was not to happen and Paul was executed soon after</w:t>
      </w:r>
      <w:r>
        <w:t xml:space="preserve">, </w:t>
      </w:r>
      <w:r w:rsidR="00A97830">
        <w:t>probably through beheading</w:t>
      </w:r>
      <w:r>
        <w:t xml:space="preserve">, </w:t>
      </w:r>
      <w:r w:rsidR="00A97830">
        <w:t>but it seems that the bond of friendship between him and the Colossian church was strong</w:t>
      </w:r>
      <w:r>
        <w:t xml:space="preserve">. </w:t>
      </w:r>
      <w:r w:rsidR="00A97830">
        <w:t>In the final verses, Paul asks for God’s blessing on them</w:t>
      </w:r>
      <w:r>
        <w:t xml:space="preserve"> </w:t>
      </w:r>
      <w:r w:rsidR="00A97830">
        <w:t>and sends the greetings of his fellow workers</w:t>
      </w:r>
      <w:r>
        <w:t>.</w:t>
      </w:r>
    </w:p>
    <w:p w14:paraId="3548A628" w14:textId="55E40A06" w:rsidR="00A97830" w:rsidRDefault="00BA368A" w:rsidP="00A2166B">
      <w:pPr>
        <w:tabs>
          <w:tab w:val="left" w:pos="363"/>
        </w:tabs>
        <w:jc w:val="both"/>
      </w:pPr>
      <w:r>
        <w:tab/>
        <w:t>A</w:t>
      </w:r>
      <w:r w:rsidR="00A97830">
        <w:t>nd so this brief letter is completed</w:t>
      </w:r>
      <w:r>
        <w:t xml:space="preserve">. </w:t>
      </w:r>
      <w:r w:rsidR="00A97830">
        <w:t>And through it, we have learnt a great deal about forgiveness and reconciliation</w:t>
      </w:r>
      <w:r>
        <w:t>…</w:t>
      </w:r>
    </w:p>
    <w:p w14:paraId="33C8391E" w14:textId="0BC5E9E6" w:rsidR="00A97830" w:rsidRDefault="00BA368A" w:rsidP="00A2166B">
      <w:pPr>
        <w:tabs>
          <w:tab w:val="left" w:pos="363"/>
        </w:tabs>
        <w:jc w:val="both"/>
      </w:pPr>
      <w:r>
        <w:tab/>
      </w:r>
      <w:r w:rsidR="00A97830">
        <w:t xml:space="preserve">First, that </w:t>
      </w:r>
      <w:r w:rsidR="004C615C">
        <w:t xml:space="preserve">forgiveness and </w:t>
      </w:r>
      <w:r w:rsidR="00A97830">
        <w:t>reconciliation is a community act</w:t>
      </w:r>
      <w:r>
        <w:t>. E</w:t>
      </w:r>
      <w:r w:rsidR="00A97830">
        <w:t>ven though the issue may be a private one</w:t>
      </w:r>
      <w:r>
        <w:t xml:space="preserve">, and often should remain so, </w:t>
      </w:r>
      <w:r w:rsidR="00A97830">
        <w:t>there is a corporate impact on the Body of Christ when Christians are divided</w:t>
      </w:r>
      <w:r>
        <w:t>.</w:t>
      </w:r>
    </w:p>
    <w:p w14:paraId="5DAE8153" w14:textId="4FB0646B" w:rsidR="00A97830" w:rsidRDefault="0042213B" w:rsidP="00A2166B">
      <w:pPr>
        <w:tabs>
          <w:tab w:val="left" w:pos="363"/>
        </w:tabs>
        <w:jc w:val="both"/>
      </w:pPr>
      <w:r>
        <w:tab/>
      </w:r>
      <w:r w:rsidR="00A97830">
        <w:t>Second, that forgiveness and reconciliation is pragmatic as well as spiritual</w:t>
      </w:r>
      <w:r>
        <w:t xml:space="preserve"> </w:t>
      </w:r>
      <w:r w:rsidR="00A97830">
        <w:t>and that we cannot hide behind a façade of holiness</w:t>
      </w:r>
      <w:r>
        <w:t xml:space="preserve"> </w:t>
      </w:r>
      <w:r w:rsidR="00A97830">
        <w:t>as an excuse not to do the real, hard work of sorting out the issues that divide us</w:t>
      </w:r>
      <w:r>
        <w:t>.</w:t>
      </w:r>
    </w:p>
    <w:p w14:paraId="70655FC7" w14:textId="0B284D15" w:rsidR="00A97830" w:rsidRDefault="0042213B" w:rsidP="00A2166B">
      <w:pPr>
        <w:tabs>
          <w:tab w:val="left" w:pos="363"/>
        </w:tabs>
        <w:jc w:val="both"/>
      </w:pPr>
      <w:r>
        <w:tab/>
      </w:r>
      <w:r w:rsidR="00A97830">
        <w:t>Third, that God can use the negativity of division</w:t>
      </w:r>
      <w:r>
        <w:t xml:space="preserve"> </w:t>
      </w:r>
      <w:r w:rsidR="00A97830">
        <w:t>to bring about a renewed and restored situation</w:t>
      </w:r>
      <w:r>
        <w:t xml:space="preserve"> </w:t>
      </w:r>
      <w:r w:rsidR="00A97830">
        <w:t>stronger than that which existed before</w:t>
      </w:r>
      <w:r>
        <w:t xml:space="preserve">. </w:t>
      </w:r>
      <w:r w:rsidR="004C615C">
        <w:t>Forgiveness and r</w:t>
      </w:r>
      <w:r w:rsidR="00A97830">
        <w:t>econciliation always brings with it a moral transformation</w:t>
      </w:r>
      <w:r>
        <w:t xml:space="preserve"> </w:t>
      </w:r>
      <w:r w:rsidR="00A97830">
        <w:t>through which relationships are strengthened and deepened</w:t>
      </w:r>
      <w:r>
        <w:t xml:space="preserve"> </w:t>
      </w:r>
      <w:r w:rsidR="00A97830">
        <w:t>and brought to a deeper sense of reality than existed before</w:t>
      </w:r>
      <w:r>
        <w:t>.</w:t>
      </w:r>
    </w:p>
    <w:p w14:paraId="5040E3FA" w14:textId="5A27EF66" w:rsidR="00A97830" w:rsidRDefault="00090C4F" w:rsidP="00A2166B">
      <w:pPr>
        <w:tabs>
          <w:tab w:val="left" w:pos="363"/>
        </w:tabs>
        <w:jc w:val="both"/>
      </w:pPr>
      <w:r>
        <w:tab/>
      </w:r>
      <w:r w:rsidR="00A97830">
        <w:t>The truth is that reconciliation is hard work;</w:t>
      </w:r>
      <w:r>
        <w:t xml:space="preserve"> </w:t>
      </w:r>
      <w:r w:rsidR="00A97830">
        <w:t>it is painful and, if undertaken seriously, can expose some really raw emotions</w:t>
      </w:r>
      <w:r>
        <w:t xml:space="preserve"> </w:t>
      </w:r>
      <w:r w:rsidR="00A97830">
        <w:t>but it must always be worth the effort, no matter what the personal cost to our ego or pride</w:t>
      </w:r>
      <w:r>
        <w:t>.</w:t>
      </w:r>
    </w:p>
    <w:p w14:paraId="524FA2BD" w14:textId="61054895" w:rsidR="00A45C04" w:rsidRDefault="00090C4F" w:rsidP="00A2166B">
      <w:pPr>
        <w:tabs>
          <w:tab w:val="left" w:pos="363"/>
        </w:tabs>
        <w:jc w:val="both"/>
      </w:pPr>
      <w:r>
        <w:tab/>
      </w:r>
      <w:r w:rsidR="007A2D77">
        <w:t>C.S. Lewis once said, “Everyone says forgiveness is a lovely idea, until they have something to forgive”</w:t>
      </w:r>
      <w:r>
        <w:t xml:space="preserve">. </w:t>
      </w:r>
      <w:r w:rsidR="00A45C04">
        <w:t>But the Body of Christ, and each one of us individually</w:t>
      </w:r>
      <w:r>
        <w:t xml:space="preserve">, </w:t>
      </w:r>
      <w:r w:rsidR="00A45C04">
        <w:t>are called to the hard work of forgiveness</w:t>
      </w:r>
      <w:r>
        <w:t>. A</w:t>
      </w:r>
      <w:r w:rsidR="00A45C04">
        <w:t>nd, in reality, it is</w:t>
      </w:r>
      <w:r w:rsidR="004C615C">
        <w:t xml:space="preserve"> probably</w:t>
      </w:r>
      <w:r w:rsidR="00A45C04">
        <w:t xml:space="preserve"> the most painful </w:t>
      </w:r>
      <w:r w:rsidR="004C615C">
        <w:t>thing</w:t>
      </w:r>
      <w:r w:rsidR="00A45C04">
        <w:t xml:space="preserve"> any one of us can engage in</w:t>
      </w:r>
      <w:r>
        <w:t xml:space="preserve"> - </w:t>
      </w:r>
      <w:r w:rsidR="00A45C04">
        <w:t>but it is the heart of the Gospel and is the example of Christ to each one of us</w:t>
      </w:r>
      <w:r>
        <w:t>.</w:t>
      </w:r>
    </w:p>
    <w:p w14:paraId="5ECBC03B" w14:textId="12FF1478" w:rsidR="00E57D6F" w:rsidRDefault="007065A4" w:rsidP="00A2166B">
      <w:pPr>
        <w:tabs>
          <w:tab w:val="left" w:pos="363"/>
        </w:tabs>
        <w:jc w:val="both"/>
      </w:pPr>
      <w:r>
        <w:tab/>
      </w:r>
      <w:r w:rsidR="00E57D6F">
        <w:t>So there we have the story of Philemon and Onesimus</w:t>
      </w:r>
      <w:r>
        <w:t xml:space="preserve">. </w:t>
      </w:r>
      <w:r w:rsidR="00E57D6F">
        <w:t>It’s one of the shortest books in the Bible</w:t>
      </w:r>
      <w:r>
        <w:t xml:space="preserve"> - </w:t>
      </w:r>
      <w:r w:rsidR="00E57D6F">
        <w:t>but it’s one of the richest books</w:t>
      </w:r>
      <w:r>
        <w:t xml:space="preserve">, </w:t>
      </w:r>
      <w:r w:rsidR="00E57D6F">
        <w:t>because it speaks to the very heart of what it means to be a disciple of Christ</w:t>
      </w:r>
      <w:r w:rsidR="00587483">
        <w:t>; t</w:t>
      </w:r>
      <w:r w:rsidR="00E57D6F">
        <w:t>o accept God’s forgiveness and move back into a right relationship with him</w:t>
      </w:r>
      <w:r w:rsidR="00587483">
        <w:t xml:space="preserve"> - a</w:t>
      </w:r>
      <w:r w:rsidR="00E57D6F">
        <w:t>nd then to learn how to forgive others when they hurt us</w:t>
      </w:r>
      <w:r w:rsidR="00587483">
        <w:t>.</w:t>
      </w:r>
    </w:p>
    <w:p w14:paraId="70E10C77" w14:textId="7001B6B0" w:rsidR="00C23181" w:rsidRDefault="00587483" w:rsidP="00A2166B">
      <w:pPr>
        <w:tabs>
          <w:tab w:val="left" w:pos="363"/>
        </w:tabs>
        <w:jc w:val="both"/>
      </w:pPr>
      <w:r>
        <w:tab/>
      </w:r>
      <w:r w:rsidR="00C23181">
        <w:t>There is a Greek proverb that simply says:</w:t>
      </w:r>
      <w:r>
        <w:t xml:space="preserve"> </w:t>
      </w:r>
      <w:r w:rsidR="00C23181">
        <w:t>“To forgive is beautiful”</w:t>
      </w:r>
      <w:r>
        <w:t xml:space="preserve">. </w:t>
      </w:r>
      <w:r w:rsidR="00C23181">
        <w:t>We want to be a beautiful church</w:t>
      </w:r>
      <w:r>
        <w:t>. L</w:t>
      </w:r>
      <w:r w:rsidR="00C23181">
        <w:t>et the beautifying be founded on our forgiveness</w:t>
      </w:r>
      <w:r>
        <w:t xml:space="preserve">, </w:t>
      </w:r>
      <w:bookmarkStart w:id="0" w:name="_GoBack"/>
      <w:bookmarkEnd w:id="0"/>
      <w:r w:rsidR="00C23181">
        <w:t>both given and received.</w:t>
      </w:r>
    </w:p>
    <w:p w14:paraId="04A825E6" w14:textId="77777777" w:rsidR="00C23181" w:rsidRDefault="00C23181" w:rsidP="00A2166B">
      <w:pPr>
        <w:tabs>
          <w:tab w:val="left" w:pos="363"/>
        </w:tabs>
        <w:jc w:val="both"/>
      </w:pPr>
    </w:p>
    <w:p w14:paraId="1D7BFAC3" w14:textId="1480AF3C" w:rsidR="000B340A" w:rsidRPr="00A45C04" w:rsidRDefault="000B340A" w:rsidP="00A2166B">
      <w:pPr>
        <w:tabs>
          <w:tab w:val="left" w:pos="363"/>
        </w:tabs>
        <w:jc w:val="both"/>
      </w:pPr>
    </w:p>
    <w:sectPr w:rsidR="000B340A" w:rsidRPr="00A45C04" w:rsidSect="00A22101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4353" w14:textId="77777777" w:rsidR="007065A4" w:rsidRDefault="007065A4">
      <w:r>
        <w:separator/>
      </w:r>
    </w:p>
  </w:endnote>
  <w:endnote w:type="continuationSeparator" w:id="0">
    <w:p w14:paraId="44F3B5C8" w14:textId="77777777" w:rsidR="007065A4" w:rsidRDefault="0070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7FE7A" w14:textId="77777777" w:rsidR="007065A4" w:rsidRDefault="007065A4" w:rsidP="002A42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A909E" w14:textId="77777777" w:rsidR="007065A4" w:rsidRDefault="007065A4" w:rsidP="002A42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7D6F8" w14:textId="77777777" w:rsidR="007065A4" w:rsidRDefault="007065A4" w:rsidP="002A42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4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3EC3BC" w14:textId="77777777" w:rsidR="007065A4" w:rsidRDefault="007065A4" w:rsidP="002A42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FDC10" w14:textId="77777777" w:rsidR="007065A4" w:rsidRDefault="007065A4">
      <w:r>
        <w:separator/>
      </w:r>
    </w:p>
  </w:footnote>
  <w:footnote w:type="continuationSeparator" w:id="0">
    <w:p w14:paraId="0293FE12" w14:textId="77777777" w:rsidR="007065A4" w:rsidRDefault="0070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3C10"/>
    <w:multiLevelType w:val="hybridMultilevel"/>
    <w:tmpl w:val="8EA0189E"/>
    <w:lvl w:ilvl="0" w:tplc="14487074">
      <w:start w:val="25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2A10501"/>
    <w:multiLevelType w:val="hybridMultilevel"/>
    <w:tmpl w:val="39BC2CEC"/>
    <w:lvl w:ilvl="0" w:tplc="F634D800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78C45225"/>
    <w:multiLevelType w:val="hybridMultilevel"/>
    <w:tmpl w:val="61C8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F0EA8"/>
    <w:rsid w:val="0002386E"/>
    <w:rsid w:val="00090C4F"/>
    <w:rsid w:val="00096817"/>
    <w:rsid w:val="000A5350"/>
    <w:rsid w:val="000B340A"/>
    <w:rsid w:val="000F12CE"/>
    <w:rsid w:val="00161462"/>
    <w:rsid w:val="001A5F19"/>
    <w:rsid w:val="001C79C1"/>
    <w:rsid w:val="00224205"/>
    <w:rsid w:val="002A426B"/>
    <w:rsid w:val="003126A1"/>
    <w:rsid w:val="0039239C"/>
    <w:rsid w:val="003A7128"/>
    <w:rsid w:val="0040761A"/>
    <w:rsid w:val="0042213B"/>
    <w:rsid w:val="00472145"/>
    <w:rsid w:val="0049794C"/>
    <w:rsid w:val="004A2655"/>
    <w:rsid w:val="004A5AE4"/>
    <w:rsid w:val="004C615C"/>
    <w:rsid w:val="004D77CF"/>
    <w:rsid w:val="00587483"/>
    <w:rsid w:val="005A4E1D"/>
    <w:rsid w:val="005C1D7C"/>
    <w:rsid w:val="0060754F"/>
    <w:rsid w:val="006D46AC"/>
    <w:rsid w:val="006E3301"/>
    <w:rsid w:val="007065A4"/>
    <w:rsid w:val="00747066"/>
    <w:rsid w:val="0075608A"/>
    <w:rsid w:val="007A2D77"/>
    <w:rsid w:val="007A2DDF"/>
    <w:rsid w:val="00801703"/>
    <w:rsid w:val="00880F57"/>
    <w:rsid w:val="008E68B4"/>
    <w:rsid w:val="008F0EA8"/>
    <w:rsid w:val="00925D33"/>
    <w:rsid w:val="0095132A"/>
    <w:rsid w:val="00952116"/>
    <w:rsid w:val="009977AE"/>
    <w:rsid w:val="00A2166B"/>
    <w:rsid w:val="00A22101"/>
    <w:rsid w:val="00A45C04"/>
    <w:rsid w:val="00A81CB6"/>
    <w:rsid w:val="00A94A02"/>
    <w:rsid w:val="00A96BD6"/>
    <w:rsid w:val="00A97830"/>
    <w:rsid w:val="00AF7154"/>
    <w:rsid w:val="00B11857"/>
    <w:rsid w:val="00B816B5"/>
    <w:rsid w:val="00BA368A"/>
    <w:rsid w:val="00BC5F83"/>
    <w:rsid w:val="00C23181"/>
    <w:rsid w:val="00C90A83"/>
    <w:rsid w:val="00C915D8"/>
    <w:rsid w:val="00CD4B26"/>
    <w:rsid w:val="00D717C7"/>
    <w:rsid w:val="00E53F5D"/>
    <w:rsid w:val="00E57D6F"/>
    <w:rsid w:val="00EB1476"/>
    <w:rsid w:val="00EC40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0BF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E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26B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A42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1808</Words>
  <Characters>10310</Characters>
  <Application>Microsoft Macintosh Word</Application>
  <DocSecurity>0</DocSecurity>
  <Lines>85</Lines>
  <Paragraphs>24</Paragraphs>
  <ScaleCrop>false</ScaleCrop>
  <Company>Youth Focus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40</cp:revision>
  <cp:lastPrinted>2011-10-15T10:27:00Z</cp:lastPrinted>
  <dcterms:created xsi:type="dcterms:W3CDTF">2011-10-14T11:34:00Z</dcterms:created>
  <dcterms:modified xsi:type="dcterms:W3CDTF">2016-09-04T20:55:00Z</dcterms:modified>
</cp:coreProperties>
</file>