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512B" w14:textId="77777777" w:rsidR="00D81C35" w:rsidRPr="00575558" w:rsidRDefault="00D81C35" w:rsidP="00575558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575558">
        <w:rPr>
          <w:rFonts w:cs="Arial"/>
          <w:b/>
          <w:szCs w:val="22"/>
          <w:u w:val="single"/>
        </w:rPr>
        <w:t>Matthew 6:24-34</w:t>
      </w:r>
    </w:p>
    <w:p w14:paraId="4B73B0D1" w14:textId="77777777" w:rsidR="00575558" w:rsidRPr="00575558" w:rsidRDefault="00575558" w:rsidP="00575558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575558">
        <w:rPr>
          <w:rFonts w:cs="Arial"/>
          <w:b/>
          <w:szCs w:val="22"/>
          <w:u w:val="single"/>
        </w:rPr>
        <w:t>Coping with stress and worry</w:t>
      </w:r>
    </w:p>
    <w:p w14:paraId="305325BB" w14:textId="77777777" w:rsidR="00D81C35" w:rsidRPr="00575558" w:rsidRDefault="00D81C35" w:rsidP="00575558">
      <w:pPr>
        <w:tabs>
          <w:tab w:val="left" w:pos="363"/>
        </w:tabs>
        <w:jc w:val="both"/>
        <w:rPr>
          <w:rFonts w:cs="Arial"/>
          <w:szCs w:val="22"/>
        </w:rPr>
      </w:pPr>
    </w:p>
    <w:p w14:paraId="00DB4EAE" w14:textId="77777777" w:rsidR="00F25D5F" w:rsidRPr="00575558" w:rsidRDefault="00F25D5F" w:rsidP="00575558">
      <w:pPr>
        <w:tabs>
          <w:tab w:val="left" w:pos="363"/>
        </w:tabs>
        <w:jc w:val="both"/>
        <w:rPr>
          <w:rFonts w:cs="Arial"/>
          <w:szCs w:val="22"/>
        </w:rPr>
      </w:pPr>
      <w:r w:rsidRPr="00575558">
        <w:rPr>
          <w:rFonts w:cs="Arial"/>
          <w:szCs w:val="22"/>
        </w:rPr>
        <w:t>It seems that whatever we do nowadays, we can’t escape from stress:</w:t>
      </w:r>
      <w:r w:rsidR="00575558">
        <w:rPr>
          <w:rFonts w:cs="Arial"/>
          <w:szCs w:val="22"/>
        </w:rPr>
        <w:t xml:space="preserve"> </w:t>
      </w:r>
      <w:r w:rsidRPr="00575558">
        <w:rPr>
          <w:rFonts w:cs="Arial"/>
          <w:szCs w:val="22"/>
        </w:rPr>
        <w:t>life is stressful!</w:t>
      </w:r>
      <w:r w:rsidR="00575558">
        <w:rPr>
          <w:rFonts w:cs="Arial"/>
          <w:szCs w:val="22"/>
        </w:rPr>
        <w:t xml:space="preserve"> </w:t>
      </w:r>
      <w:r w:rsidRPr="00575558">
        <w:rPr>
          <w:rFonts w:cs="Arial"/>
          <w:szCs w:val="22"/>
        </w:rPr>
        <w:t>In our homes, in our work, even in our leisure activities</w:t>
      </w:r>
      <w:r w:rsidR="00575558">
        <w:rPr>
          <w:rFonts w:cs="Arial"/>
          <w:szCs w:val="22"/>
        </w:rPr>
        <w:t xml:space="preserve">, </w:t>
      </w:r>
      <w:r w:rsidRPr="00575558">
        <w:rPr>
          <w:rFonts w:cs="Arial"/>
          <w:szCs w:val="22"/>
        </w:rPr>
        <w:t>we are put under stress that causes worry and anxiety</w:t>
      </w:r>
      <w:r w:rsidR="00575558">
        <w:rPr>
          <w:rFonts w:cs="Arial"/>
          <w:szCs w:val="22"/>
        </w:rPr>
        <w:t xml:space="preserve">. </w:t>
      </w:r>
      <w:r w:rsidRPr="00575558">
        <w:rPr>
          <w:rFonts w:cs="Arial"/>
          <w:szCs w:val="22"/>
        </w:rPr>
        <w:t>Stress, as we know, is the greatest debilitating illness in modern society:</w:t>
      </w:r>
      <w:r w:rsidR="00575558">
        <w:rPr>
          <w:rFonts w:cs="Arial"/>
          <w:szCs w:val="22"/>
        </w:rPr>
        <w:t xml:space="preserve"> </w:t>
      </w:r>
      <w:r w:rsidRPr="00575558">
        <w:rPr>
          <w:rFonts w:cs="Arial"/>
          <w:szCs w:val="22"/>
        </w:rPr>
        <w:t>more work days are lost through stress than any other sickness</w:t>
      </w:r>
      <w:r w:rsidR="00575558">
        <w:rPr>
          <w:rFonts w:cs="Arial"/>
          <w:szCs w:val="22"/>
        </w:rPr>
        <w:t xml:space="preserve"> </w:t>
      </w:r>
      <w:r w:rsidRPr="00575558">
        <w:rPr>
          <w:rFonts w:cs="Arial"/>
          <w:szCs w:val="22"/>
        </w:rPr>
        <w:t>and that’s not to mention the amount of fatalities that happen</w:t>
      </w:r>
      <w:r w:rsidR="00575558">
        <w:rPr>
          <w:rFonts w:cs="Arial"/>
          <w:szCs w:val="22"/>
        </w:rPr>
        <w:t xml:space="preserve"> </w:t>
      </w:r>
      <w:r w:rsidRPr="00575558">
        <w:rPr>
          <w:rFonts w:cs="Arial"/>
          <w:szCs w:val="22"/>
        </w:rPr>
        <w:t>through stress-related illnesses</w:t>
      </w:r>
      <w:r w:rsidR="00575558">
        <w:rPr>
          <w:rFonts w:cs="Arial"/>
          <w:szCs w:val="22"/>
        </w:rPr>
        <w:t>.</w:t>
      </w:r>
    </w:p>
    <w:p w14:paraId="78661138" w14:textId="77777777" w:rsidR="00F25D5F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25D5F" w:rsidRPr="00575558">
        <w:rPr>
          <w:rFonts w:cs="Arial"/>
          <w:szCs w:val="22"/>
        </w:rPr>
        <w:t>And all this is rather ironic, really</w:t>
      </w:r>
      <w:r>
        <w:rPr>
          <w:rFonts w:cs="Arial"/>
          <w:szCs w:val="22"/>
        </w:rPr>
        <w:t xml:space="preserve">, </w:t>
      </w:r>
      <w:r w:rsidR="00F25D5F" w:rsidRPr="00575558">
        <w:rPr>
          <w:rFonts w:cs="Arial"/>
          <w:szCs w:val="22"/>
        </w:rPr>
        <w:t>give the technological advances in the last 50 to 60 years</w:t>
      </w:r>
      <w:r>
        <w:rPr>
          <w:rFonts w:cs="Arial"/>
          <w:szCs w:val="22"/>
        </w:rPr>
        <w:t xml:space="preserve"> - </w:t>
      </w:r>
      <w:r w:rsidR="00F25D5F" w:rsidRPr="00575558">
        <w:rPr>
          <w:rFonts w:cs="Arial"/>
          <w:szCs w:val="22"/>
        </w:rPr>
        <w:t>all designed to reduce our stress levels</w:t>
      </w:r>
      <w:r>
        <w:rPr>
          <w:rFonts w:cs="Arial"/>
          <w:szCs w:val="22"/>
        </w:rPr>
        <w:t xml:space="preserve">. </w:t>
      </w:r>
      <w:r w:rsidR="00F25D5F" w:rsidRPr="00575558">
        <w:rPr>
          <w:rFonts w:cs="Arial"/>
          <w:szCs w:val="22"/>
        </w:rPr>
        <w:t>The dishwasher, the washing machine, the laptop, the mobile phone</w:t>
      </w:r>
      <w:r>
        <w:rPr>
          <w:rFonts w:cs="Arial"/>
          <w:szCs w:val="22"/>
        </w:rPr>
        <w:t xml:space="preserve">, </w:t>
      </w:r>
      <w:r w:rsidR="00F25D5F" w:rsidRPr="00575558">
        <w:rPr>
          <w:rFonts w:cs="Arial"/>
          <w:szCs w:val="22"/>
        </w:rPr>
        <w:t>the remote control:</w:t>
      </w:r>
      <w:r>
        <w:rPr>
          <w:rFonts w:cs="Arial"/>
          <w:szCs w:val="22"/>
        </w:rPr>
        <w:t xml:space="preserve"> </w:t>
      </w:r>
      <w:r w:rsidR="00F25D5F" w:rsidRPr="00575558">
        <w:rPr>
          <w:rFonts w:cs="Arial"/>
          <w:szCs w:val="22"/>
        </w:rPr>
        <w:t>you name it – it was designed to reduce stress</w:t>
      </w:r>
      <w:r>
        <w:rPr>
          <w:rFonts w:cs="Arial"/>
          <w:szCs w:val="22"/>
        </w:rPr>
        <w:t xml:space="preserve"> </w:t>
      </w:r>
      <w:r w:rsidR="00F25D5F" w:rsidRPr="00575558">
        <w:rPr>
          <w:rFonts w:cs="Arial"/>
          <w:szCs w:val="22"/>
        </w:rPr>
        <w:t>but seems to have the opposite effect, physiologically</w:t>
      </w:r>
      <w:r>
        <w:rPr>
          <w:rFonts w:cs="Arial"/>
          <w:szCs w:val="22"/>
        </w:rPr>
        <w:t>.</w:t>
      </w:r>
    </w:p>
    <w:p w14:paraId="7EAF9165" w14:textId="77777777" w:rsidR="00A57CC0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57CC0" w:rsidRPr="00575558">
        <w:rPr>
          <w:rFonts w:cs="Arial"/>
          <w:szCs w:val="22"/>
        </w:rPr>
        <w:t>And we can’t be pious about it and pretend that C</w:t>
      </w:r>
      <w:r>
        <w:rPr>
          <w:rFonts w:cs="Arial"/>
          <w:szCs w:val="22"/>
        </w:rPr>
        <w:t xml:space="preserve">hristians are exempt from stress </w:t>
      </w:r>
      <w:r w:rsidR="00A57CC0" w:rsidRPr="00575558">
        <w:rPr>
          <w:rFonts w:cs="Arial"/>
          <w:szCs w:val="22"/>
        </w:rPr>
        <w:t>just because we believe in a God who provides</w:t>
      </w:r>
      <w:r>
        <w:rPr>
          <w:rFonts w:cs="Arial"/>
          <w:szCs w:val="22"/>
        </w:rPr>
        <w:t xml:space="preserve"> </w:t>
      </w:r>
      <w:r w:rsidR="00A57CC0" w:rsidRPr="00575558">
        <w:rPr>
          <w:rFonts w:cs="Arial"/>
          <w:szCs w:val="22"/>
        </w:rPr>
        <w:t>and meets us in our need</w:t>
      </w:r>
      <w:r>
        <w:rPr>
          <w:rFonts w:cs="Arial"/>
          <w:szCs w:val="22"/>
        </w:rPr>
        <w:t xml:space="preserve">. </w:t>
      </w:r>
      <w:r w:rsidR="00A57CC0" w:rsidRPr="00575558">
        <w:rPr>
          <w:rFonts w:cs="Arial"/>
          <w:szCs w:val="22"/>
        </w:rPr>
        <w:t>We worry just the same as everyone else</w:t>
      </w:r>
      <w:r>
        <w:rPr>
          <w:rFonts w:cs="Arial"/>
          <w:szCs w:val="22"/>
        </w:rPr>
        <w:t>.</w:t>
      </w:r>
    </w:p>
    <w:p w14:paraId="3069C568" w14:textId="77777777" w:rsidR="001B46EA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F6E50" w:rsidRPr="00575558">
        <w:rPr>
          <w:rFonts w:cs="Arial"/>
          <w:szCs w:val="22"/>
        </w:rPr>
        <w:t>And so we come to a passage like Matthew 6</w:t>
      </w:r>
      <w:r>
        <w:rPr>
          <w:rFonts w:cs="Arial"/>
          <w:szCs w:val="22"/>
        </w:rPr>
        <w:t xml:space="preserve"> </w:t>
      </w:r>
      <w:r w:rsidR="00FF6E50" w:rsidRPr="00575558">
        <w:rPr>
          <w:rFonts w:cs="Arial"/>
          <w:szCs w:val="22"/>
        </w:rPr>
        <w:t>and it speaks into the very heart of where most of us – perhaps all of us – are at</w:t>
      </w:r>
      <w:r>
        <w:rPr>
          <w:rFonts w:cs="Arial"/>
          <w:szCs w:val="22"/>
        </w:rPr>
        <w:t xml:space="preserve">. </w:t>
      </w:r>
      <w:r w:rsidR="001B46EA" w:rsidRPr="00575558">
        <w:rPr>
          <w:rFonts w:cs="Arial"/>
          <w:szCs w:val="22"/>
        </w:rPr>
        <w:t>So let’s see what this passage has to say to us</w:t>
      </w:r>
      <w:r>
        <w:rPr>
          <w:rFonts w:cs="Arial"/>
          <w:szCs w:val="22"/>
        </w:rPr>
        <w:t xml:space="preserve"> </w:t>
      </w:r>
      <w:r w:rsidR="001B46EA" w:rsidRPr="00575558">
        <w:rPr>
          <w:rFonts w:cs="Arial"/>
          <w:szCs w:val="22"/>
        </w:rPr>
        <w:t>and how we can apply it to our lives</w:t>
      </w:r>
      <w:r>
        <w:rPr>
          <w:rFonts w:cs="Arial"/>
          <w:szCs w:val="22"/>
        </w:rPr>
        <w:t>.</w:t>
      </w:r>
    </w:p>
    <w:p w14:paraId="64C6E80B" w14:textId="77777777" w:rsidR="001B46EA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B46EA" w:rsidRPr="00575558">
        <w:rPr>
          <w:rFonts w:cs="Arial"/>
          <w:szCs w:val="22"/>
        </w:rPr>
        <w:t>And to</w:t>
      </w:r>
      <w:r>
        <w:rPr>
          <w:rFonts w:cs="Arial"/>
          <w:szCs w:val="22"/>
        </w:rPr>
        <w:t xml:space="preserve"> start with, I want to consider w</w:t>
      </w:r>
      <w:r w:rsidR="001B46EA" w:rsidRPr="00575558">
        <w:rPr>
          <w:rFonts w:cs="Arial"/>
          <w:szCs w:val="22"/>
        </w:rPr>
        <w:t xml:space="preserve">hat this passage does </w:t>
      </w:r>
      <w:r w:rsidR="001B46EA" w:rsidRPr="00575558">
        <w:rPr>
          <w:rFonts w:cs="Arial"/>
          <w:i/>
          <w:szCs w:val="22"/>
        </w:rPr>
        <w:t>not</w:t>
      </w:r>
      <w:r w:rsidR="001B46EA" w:rsidRPr="00575558">
        <w:rPr>
          <w:rFonts w:cs="Arial"/>
          <w:szCs w:val="22"/>
        </w:rPr>
        <w:t xml:space="preserve"> say</w:t>
      </w:r>
      <w:r>
        <w:rPr>
          <w:rFonts w:cs="Arial"/>
          <w:szCs w:val="22"/>
        </w:rPr>
        <w:t>.</w:t>
      </w:r>
    </w:p>
    <w:p w14:paraId="3DC0CFDA" w14:textId="77777777" w:rsidR="001B46EA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B46EA" w:rsidRPr="00575558">
        <w:rPr>
          <w:rFonts w:cs="Arial"/>
          <w:szCs w:val="22"/>
        </w:rPr>
        <w:t>Now, this is an important point</w:t>
      </w:r>
      <w:r>
        <w:rPr>
          <w:rFonts w:cs="Arial"/>
          <w:szCs w:val="22"/>
        </w:rPr>
        <w:t xml:space="preserve"> </w:t>
      </w:r>
      <w:r w:rsidR="001B46EA" w:rsidRPr="00575558">
        <w:rPr>
          <w:rFonts w:cs="Arial"/>
          <w:szCs w:val="22"/>
        </w:rPr>
        <w:t>because before we think about what Jesus has to say about stress and anxiety</w:t>
      </w:r>
      <w:r>
        <w:rPr>
          <w:rFonts w:cs="Arial"/>
          <w:szCs w:val="22"/>
        </w:rPr>
        <w:t xml:space="preserve">, </w:t>
      </w:r>
      <w:r w:rsidR="001B46EA" w:rsidRPr="00575558">
        <w:rPr>
          <w:rFonts w:cs="Arial"/>
          <w:szCs w:val="22"/>
        </w:rPr>
        <w:t>we need to be clear what he isn’t saying</w:t>
      </w:r>
      <w:r>
        <w:rPr>
          <w:rFonts w:cs="Arial"/>
          <w:szCs w:val="22"/>
        </w:rPr>
        <w:t xml:space="preserve">. </w:t>
      </w:r>
      <w:r w:rsidR="001B46EA" w:rsidRPr="00575558">
        <w:rPr>
          <w:rFonts w:cs="Arial"/>
          <w:szCs w:val="22"/>
        </w:rPr>
        <w:t>And there’s two things that Jesus isn’t saying here…</w:t>
      </w:r>
    </w:p>
    <w:p w14:paraId="28F2C094" w14:textId="77777777" w:rsidR="001B46EA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B46EA" w:rsidRPr="00575558">
        <w:rPr>
          <w:rFonts w:cs="Arial"/>
          <w:szCs w:val="22"/>
        </w:rPr>
        <w:t>First, Jesus is not saying that anxiety is a sin:</w:t>
      </w:r>
      <w:r>
        <w:rPr>
          <w:rFonts w:cs="Arial"/>
          <w:szCs w:val="22"/>
        </w:rPr>
        <w:t xml:space="preserve"> </w:t>
      </w:r>
      <w:r w:rsidR="001B46EA" w:rsidRPr="00575558">
        <w:rPr>
          <w:rFonts w:cs="Arial"/>
          <w:szCs w:val="22"/>
        </w:rPr>
        <w:t>anxiety, in and of itself, is not wrong</w:t>
      </w:r>
      <w:r>
        <w:rPr>
          <w:rFonts w:cs="Arial"/>
          <w:szCs w:val="22"/>
        </w:rPr>
        <w:t xml:space="preserve">. </w:t>
      </w:r>
      <w:r w:rsidR="001B46EA" w:rsidRPr="00575558">
        <w:rPr>
          <w:rFonts w:cs="Arial"/>
          <w:szCs w:val="22"/>
        </w:rPr>
        <w:t>At no point in this passage does Jesus simply say, “Do not worry”</w:t>
      </w:r>
      <w:r>
        <w:rPr>
          <w:rFonts w:cs="Arial"/>
          <w:szCs w:val="22"/>
        </w:rPr>
        <w:t>. T</w:t>
      </w:r>
      <w:r w:rsidR="001B46EA" w:rsidRPr="00575558">
        <w:rPr>
          <w:rFonts w:cs="Arial"/>
          <w:szCs w:val="22"/>
        </w:rPr>
        <w:t>wice he uses those words, but both times he qualifies them</w:t>
      </w:r>
      <w:r>
        <w:rPr>
          <w:rFonts w:cs="Arial"/>
          <w:szCs w:val="22"/>
        </w:rPr>
        <w:t xml:space="preserve">. </w:t>
      </w:r>
      <w:r w:rsidR="001B46EA" w:rsidRPr="00575558">
        <w:rPr>
          <w:rFonts w:cs="Arial"/>
          <w:szCs w:val="22"/>
        </w:rPr>
        <w:t>First, in verse 25, Jesus says:</w:t>
      </w:r>
      <w:r>
        <w:rPr>
          <w:rFonts w:cs="Arial"/>
          <w:szCs w:val="22"/>
        </w:rPr>
        <w:t xml:space="preserve"> </w:t>
      </w:r>
      <w:r w:rsidR="001B46EA" w:rsidRPr="00575558">
        <w:rPr>
          <w:rFonts w:cs="Arial"/>
          <w:szCs w:val="22"/>
        </w:rPr>
        <w:t>“Do not worry about the food and the drink you need in order to stay alive”</w:t>
      </w:r>
      <w:r>
        <w:rPr>
          <w:rFonts w:cs="Arial"/>
          <w:szCs w:val="22"/>
        </w:rPr>
        <w:t xml:space="preserve">. </w:t>
      </w:r>
      <w:r w:rsidR="001B46EA" w:rsidRPr="00575558">
        <w:rPr>
          <w:rFonts w:cs="Arial"/>
          <w:szCs w:val="22"/>
        </w:rPr>
        <w:t>Second, in verse 34, he says:</w:t>
      </w:r>
      <w:r>
        <w:rPr>
          <w:rFonts w:cs="Arial"/>
          <w:szCs w:val="22"/>
        </w:rPr>
        <w:t xml:space="preserve"> </w:t>
      </w:r>
      <w:r w:rsidR="001B46EA" w:rsidRPr="00575558">
        <w:rPr>
          <w:rFonts w:cs="Arial"/>
          <w:szCs w:val="22"/>
        </w:rPr>
        <w:t>“Do not worry about tomorrow.”</w:t>
      </w:r>
    </w:p>
    <w:p w14:paraId="03D2B434" w14:textId="77777777" w:rsidR="001B46EA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B46EA" w:rsidRPr="00575558">
        <w:rPr>
          <w:rFonts w:cs="Arial"/>
          <w:szCs w:val="22"/>
        </w:rPr>
        <w:t>It is not worry and anxiety that Jesus condemns</w:t>
      </w:r>
      <w:r>
        <w:rPr>
          <w:rFonts w:cs="Arial"/>
          <w:szCs w:val="22"/>
        </w:rPr>
        <w:t xml:space="preserve"> - </w:t>
      </w:r>
      <w:r w:rsidR="001B46EA" w:rsidRPr="00575558">
        <w:rPr>
          <w:rFonts w:cs="Arial"/>
          <w:szCs w:val="22"/>
        </w:rPr>
        <w:t>only worry and anxiety about certain issues</w:t>
      </w:r>
      <w:r>
        <w:rPr>
          <w:rFonts w:cs="Arial"/>
          <w:szCs w:val="22"/>
        </w:rPr>
        <w:t>.</w:t>
      </w:r>
    </w:p>
    <w:p w14:paraId="4557D87A" w14:textId="77777777" w:rsidR="003C1878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B46EA" w:rsidRPr="00575558">
        <w:rPr>
          <w:rFonts w:cs="Arial"/>
          <w:szCs w:val="22"/>
        </w:rPr>
        <w:t>As we read through the New Testament, we see that people of God</w:t>
      </w:r>
      <w:r>
        <w:rPr>
          <w:rFonts w:cs="Arial"/>
          <w:szCs w:val="22"/>
        </w:rPr>
        <w:t xml:space="preserve"> </w:t>
      </w:r>
      <w:r w:rsidR="001B46EA" w:rsidRPr="00575558">
        <w:rPr>
          <w:rFonts w:cs="Arial"/>
          <w:szCs w:val="22"/>
        </w:rPr>
        <w:t>are no strangers to worry and anxiety</w:t>
      </w:r>
      <w:r>
        <w:rPr>
          <w:rFonts w:cs="Arial"/>
          <w:szCs w:val="22"/>
        </w:rPr>
        <w:t xml:space="preserve">. </w:t>
      </w:r>
      <w:r w:rsidR="003C1878" w:rsidRPr="00575558">
        <w:rPr>
          <w:rFonts w:cs="Arial"/>
          <w:szCs w:val="22"/>
        </w:rPr>
        <w:t>Paul was worried about the fate of the Galatian churches</w:t>
      </w:r>
      <w:r>
        <w:rPr>
          <w:rFonts w:cs="Arial"/>
          <w:szCs w:val="22"/>
        </w:rPr>
        <w:t xml:space="preserve"> </w:t>
      </w:r>
      <w:r w:rsidR="003C1878" w:rsidRPr="00575558">
        <w:rPr>
          <w:rFonts w:cs="Arial"/>
          <w:szCs w:val="22"/>
        </w:rPr>
        <w:t>and how they were growing in the faith</w:t>
      </w:r>
      <w:r>
        <w:rPr>
          <w:rFonts w:cs="Arial"/>
          <w:szCs w:val="22"/>
        </w:rPr>
        <w:t xml:space="preserve"> </w:t>
      </w:r>
      <w:r w:rsidR="003C1878" w:rsidRPr="00575558">
        <w:rPr>
          <w:rFonts w:cs="Arial"/>
          <w:szCs w:val="22"/>
        </w:rPr>
        <w:t>and he was anxious too for the fate of Titus when he arrived at Troas</w:t>
      </w:r>
      <w:r>
        <w:rPr>
          <w:rFonts w:cs="Arial"/>
          <w:szCs w:val="22"/>
        </w:rPr>
        <w:t xml:space="preserve">. </w:t>
      </w:r>
      <w:r w:rsidR="003C1878" w:rsidRPr="00575558">
        <w:rPr>
          <w:rFonts w:cs="Arial"/>
          <w:szCs w:val="22"/>
        </w:rPr>
        <w:t>In Philippians, we are told that Epaphroditus was so anxious for the church there</w:t>
      </w:r>
      <w:r>
        <w:rPr>
          <w:rFonts w:cs="Arial"/>
          <w:szCs w:val="22"/>
        </w:rPr>
        <w:t xml:space="preserve"> </w:t>
      </w:r>
      <w:r w:rsidR="003C1878" w:rsidRPr="00575558">
        <w:rPr>
          <w:rFonts w:cs="Arial"/>
          <w:szCs w:val="22"/>
        </w:rPr>
        <w:t>that he left Paul and went to visit them</w:t>
      </w:r>
      <w:r>
        <w:rPr>
          <w:rFonts w:cs="Arial"/>
          <w:szCs w:val="22"/>
        </w:rPr>
        <w:t xml:space="preserve">. </w:t>
      </w:r>
      <w:r w:rsidR="003C1878" w:rsidRPr="00575558">
        <w:rPr>
          <w:rFonts w:cs="Arial"/>
          <w:szCs w:val="22"/>
        </w:rPr>
        <w:t>The Christians in the church at Corinth</w:t>
      </w:r>
      <w:r>
        <w:rPr>
          <w:rFonts w:cs="Arial"/>
          <w:szCs w:val="22"/>
        </w:rPr>
        <w:t xml:space="preserve"> </w:t>
      </w:r>
      <w:r w:rsidR="003C1878" w:rsidRPr="00575558">
        <w:rPr>
          <w:rFonts w:cs="Arial"/>
          <w:szCs w:val="22"/>
        </w:rPr>
        <w:t>showed real anxiety about how best to serve the Lord</w:t>
      </w:r>
      <w:r>
        <w:rPr>
          <w:rFonts w:cs="Arial"/>
          <w:szCs w:val="22"/>
        </w:rPr>
        <w:t>. And one of the best-</w:t>
      </w:r>
      <w:r w:rsidR="003C1878" w:rsidRPr="00575558">
        <w:rPr>
          <w:rFonts w:cs="Arial"/>
          <w:szCs w:val="22"/>
        </w:rPr>
        <w:t>known passages about Jesus himself, in the Garden of Gethsemane</w:t>
      </w:r>
      <w:r>
        <w:rPr>
          <w:rFonts w:cs="Arial"/>
          <w:szCs w:val="22"/>
        </w:rPr>
        <w:t xml:space="preserve">, </w:t>
      </w:r>
      <w:r w:rsidR="003C1878" w:rsidRPr="00575558">
        <w:rPr>
          <w:rFonts w:cs="Arial"/>
          <w:szCs w:val="22"/>
        </w:rPr>
        <w:t>paints a picture of a man under so much stress and anxiety</w:t>
      </w:r>
      <w:r>
        <w:rPr>
          <w:rFonts w:cs="Arial"/>
          <w:szCs w:val="22"/>
        </w:rPr>
        <w:t xml:space="preserve"> </w:t>
      </w:r>
      <w:r w:rsidR="003C1878" w:rsidRPr="00575558">
        <w:rPr>
          <w:rFonts w:cs="Arial"/>
          <w:szCs w:val="22"/>
        </w:rPr>
        <w:t>that Luke tells us is sweat was like drops of blood</w:t>
      </w:r>
      <w:r>
        <w:rPr>
          <w:rFonts w:cs="Arial"/>
          <w:szCs w:val="22"/>
        </w:rPr>
        <w:t>.</w:t>
      </w:r>
    </w:p>
    <w:p w14:paraId="561892E4" w14:textId="77777777" w:rsidR="0064363E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C1878" w:rsidRPr="00575558">
        <w:rPr>
          <w:rFonts w:cs="Arial"/>
          <w:szCs w:val="22"/>
        </w:rPr>
        <w:t>So all this suggests that anxiety and worry, in and of itself, is not a sin</w:t>
      </w:r>
      <w:r>
        <w:rPr>
          <w:rFonts w:cs="Arial"/>
          <w:szCs w:val="22"/>
        </w:rPr>
        <w:t xml:space="preserve">. </w:t>
      </w:r>
      <w:r w:rsidR="00402C44" w:rsidRPr="00575558">
        <w:rPr>
          <w:rFonts w:cs="Arial"/>
          <w:szCs w:val="22"/>
        </w:rPr>
        <w:t>And when we come to realise that, some of the mental burden is lifted:</w:t>
      </w:r>
      <w:r>
        <w:rPr>
          <w:rFonts w:cs="Arial"/>
          <w:szCs w:val="22"/>
        </w:rPr>
        <w:t xml:space="preserve"> </w:t>
      </w:r>
      <w:r w:rsidR="00402C44" w:rsidRPr="00575558">
        <w:rPr>
          <w:rFonts w:cs="Arial"/>
          <w:szCs w:val="22"/>
        </w:rPr>
        <w:t>we may still have anxiety and worry in our lives</w:t>
      </w:r>
      <w:r>
        <w:rPr>
          <w:rFonts w:cs="Arial"/>
          <w:szCs w:val="22"/>
        </w:rPr>
        <w:t xml:space="preserve"> </w:t>
      </w:r>
      <w:r w:rsidR="00402C44" w:rsidRPr="00575558">
        <w:rPr>
          <w:rFonts w:cs="Arial"/>
          <w:szCs w:val="22"/>
        </w:rPr>
        <w:t>but we don’t need to feel guilty about worrying!</w:t>
      </w:r>
      <w:r>
        <w:rPr>
          <w:rFonts w:cs="Arial"/>
          <w:szCs w:val="22"/>
        </w:rPr>
        <w:t xml:space="preserve"> </w:t>
      </w:r>
      <w:r w:rsidR="0064363E" w:rsidRPr="00575558">
        <w:rPr>
          <w:rFonts w:cs="Arial"/>
          <w:szCs w:val="22"/>
        </w:rPr>
        <w:t>It is not a sign of a lack of faith:</w:t>
      </w:r>
      <w:r>
        <w:rPr>
          <w:rFonts w:cs="Arial"/>
          <w:szCs w:val="22"/>
        </w:rPr>
        <w:t xml:space="preserve"> </w:t>
      </w:r>
      <w:r w:rsidR="0064363E" w:rsidRPr="00575558">
        <w:rPr>
          <w:rFonts w:cs="Arial"/>
          <w:szCs w:val="22"/>
        </w:rPr>
        <w:t>it is just a sign that we care deeply about things</w:t>
      </w:r>
      <w:r>
        <w:rPr>
          <w:rFonts w:cs="Arial"/>
          <w:szCs w:val="22"/>
        </w:rPr>
        <w:t xml:space="preserve"> </w:t>
      </w:r>
      <w:r w:rsidR="0064363E" w:rsidRPr="00575558">
        <w:rPr>
          <w:rFonts w:cs="Arial"/>
          <w:szCs w:val="22"/>
        </w:rPr>
        <w:t>and we want what is best…</w:t>
      </w:r>
    </w:p>
    <w:p w14:paraId="07C8151D" w14:textId="77777777" w:rsidR="0064363E" w:rsidRPr="00575558" w:rsidRDefault="0057555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4363E" w:rsidRPr="00575558">
        <w:rPr>
          <w:rFonts w:cs="Arial"/>
          <w:szCs w:val="22"/>
        </w:rPr>
        <w:t>So Jesus is not saying that anxiety and worry is a sin</w:t>
      </w:r>
      <w:r>
        <w:rPr>
          <w:rFonts w:cs="Arial"/>
          <w:szCs w:val="22"/>
        </w:rPr>
        <w:t>.</w:t>
      </w:r>
    </w:p>
    <w:p w14:paraId="1B60143E" w14:textId="169C5BAE" w:rsidR="004F2148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529F4" w:rsidRPr="00575558">
        <w:rPr>
          <w:rFonts w:cs="Arial"/>
          <w:szCs w:val="22"/>
        </w:rPr>
        <w:t>But the other side of the coin, is that Jesus is not saying that</w:t>
      </w:r>
      <w:r>
        <w:rPr>
          <w:rFonts w:cs="Arial"/>
          <w:szCs w:val="22"/>
        </w:rPr>
        <w:t xml:space="preserve">, </w:t>
      </w:r>
      <w:r w:rsidR="004529F4" w:rsidRPr="00575558">
        <w:rPr>
          <w:rFonts w:cs="Arial"/>
          <w:szCs w:val="22"/>
        </w:rPr>
        <w:t>in getting rid of anxiety and sin</w:t>
      </w:r>
      <w:r>
        <w:rPr>
          <w:rFonts w:cs="Arial"/>
          <w:szCs w:val="22"/>
        </w:rPr>
        <w:t xml:space="preserve">, </w:t>
      </w:r>
      <w:r w:rsidR="004529F4" w:rsidRPr="00575558">
        <w:rPr>
          <w:rFonts w:cs="Arial"/>
          <w:szCs w:val="22"/>
        </w:rPr>
        <w:t>we can become so laid back that we become irresponsible</w:t>
      </w:r>
      <w:r>
        <w:rPr>
          <w:rFonts w:cs="Arial"/>
          <w:szCs w:val="22"/>
        </w:rPr>
        <w:t xml:space="preserve">. </w:t>
      </w:r>
      <w:r w:rsidR="004529F4" w:rsidRPr="00575558">
        <w:rPr>
          <w:rFonts w:cs="Arial"/>
          <w:szCs w:val="22"/>
        </w:rPr>
        <w:t>Having faith is never blind and is not same as being irresponsible</w:t>
      </w:r>
      <w:r>
        <w:rPr>
          <w:rFonts w:cs="Arial"/>
          <w:szCs w:val="22"/>
        </w:rPr>
        <w:t xml:space="preserve">. </w:t>
      </w:r>
      <w:r w:rsidR="004F2148" w:rsidRPr="00575558">
        <w:rPr>
          <w:rFonts w:cs="Arial"/>
          <w:szCs w:val="22"/>
        </w:rPr>
        <w:t>And Jesus stresses this point in the passage because he says in verse 26: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“Look at the birds: they do not sow seeds, gather a harvest and put it in barns; yet your Father in heaven looks after them!”</w:t>
      </w:r>
    </w:p>
    <w:p w14:paraId="7DDFEF4D" w14:textId="23A68C16" w:rsidR="004F2148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F2148" w:rsidRPr="00575558">
        <w:rPr>
          <w:rFonts w:cs="Arial"/>
          <w:szCs w:val="22"/>
        </w:rPr>
        <w:t>Now we may read this as saying, “Don’t worry – God’s got it all under control!”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but you don’t need to be an ornithologist to know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that birds actually work extremely hard!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They make nests for themselves, they prepare for a hard winter</w:t>
      </w:r>
      <w:r>
        <w:rPr>
          <w:rFonts w:cs="Arial"/>
          <w:szCs w:val="22"/>
        </w:rPr>
        <w:t xml:space="preserve">, </w:t>
      </w:r>
      <w:r w:rsidR="004F2148" w:rsidRPr="00575558">
        <w:rPr>
          <w:rFonts w:cs="Arial"/>
          <w:szCs w:val="22"/>
        </w:rPr>
        <w:t>they get food in for their young, they don’t leave anything to chance</w:t>
      </w:r>
      <w:r>
        <w:rPr>
          <w:rFonts w:cs="Arial"/>
          <w:szCs w:val="22"/>
        </w:rPr>
        <w:t xml:space="preserve">. </w:t>
      </w:r>
      <w:r w:rsidR="004F2148" w:rsidRPr="00575558">
        <w:rPr>
          <w:rFonts w:cs="Arial"/>
          <w:szCs w:val="22"/>
        </w:rPr>
        <w:t>Birds are not irresponsible: they get their lives in order</w:t>
      </w:r>
      <w:r>
        <w:rPr>
          <w:rFonts w:cs="Arial"/>
          <w:szCs w:val="22"/>
        </w:rPr>
        <w:t>. B</w:t>
      </w:r>
      <w:r w:rsidR="004F2148" w:rsidRPr="00575558">
        <w:rPr>
          <w:rFonts w:cs="Arial"/>
          <w:szCs w:val="22"/>
        </w:rPr>
        <w:t>ut there is nothing to suggest that they are acting out of anxiety for the future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but rather that they are following their natural instincts</w:t>
      </w:r>
      <w:r>
        <w:rPr>
          <w:rFonts w:cs="Arial"/>
          <w:szCs w:val="22"/>
        </w:rPr>
        <w:t xml:space="preserve">, </w:t>
      </w:r>
      <w:r w:rsidR="004F2148" w:rsidRPr="00575558">
        <w:rPr>
          <w:rFonts w:cs="Arial"/>
          <w:szCs w:val="22"/>
        </w:rPr>
        <w:t>for survival and a decent quality of life</w:t>
      </w:r>
      <w:r>
        <w:rPr>
          <w:rFonts w:cs="Arial"/>
          <w:szCs w:val="22"/>
        </w:rPr>
        <w:t>.</w:t>
      </w:r>
    </w:p>
    <w:p w14:paraId="59A4FCB3" w14:textId="20567832" w:rsidR="004F2148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F2148" w:rsidRPr="00575558">
        <w:rPr>
          <w:rFonts w:cs="Arial"/>
          <w:szCs w:val="22"/>
        </w:rPr>
        <w:t>And I think that’s what Jesus expects us to do: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not to be so anxious for ourselves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that our lives become dictated by fear for our future security</w:t>
      </w:r>
      <w:r>
        <w:rPr>
          <w:rFonts w:cs="Arial"/>
          <w:szCs w:val="22"/>
        </w:rPr>
        <w:t xml:space="preserve">. </w:t>
      </w:r>
      <w:r w:rsidR="004F2148" w:rsidRPr="00575558">
        <w:rPr>
          <w:rFonts w:cs="Arial"/>
          <w:szCs w:val="22"/>
        </w:rPr>
        <w:t>But to behave like the birds: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to be responsible in our behaviour</w:t>
      </w:r>
      <w:r>
        <w:rPr>
          <w:rFonts w:cs="Arial"/>
          <w:szCs w:val="22"/>
        </w:rPr>
        <w:t xml:space="preserve"> </w:t>
      </w:r>
      <w:r w:rsidR="004F2148" w:rsidRPr="00575558">
        <w:rPr>
          <w:rFonts w:cs="Arial"/>
          <w:szCs w:val="22"/>
        </w:rPr>
        <w:t>and to plan ahead in a responsible manner</w:t>
      </w:r>
      <w:r>
        <w:rPr>
          <w:rFonts w:cs="Arial"/>
          <w:szCs w:val="22"/>
        </w:rPr>
        <w:t>.</w:t>
      </w:r>
    </w:p>
    <w:p w14:paraId="6CB95F47" w14:textId="1FA56A54" w:rsidR="0009377C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9377C" w:rsidRPr="00575558">
        <w:rPr>
          <w:rFonts w:cs="Arial"/>
          <w:szCs w:val="22"/>
        </w:rPr>
        <w:t>So then, we can see first of all what Jesus isn’t saying:</w:t>
      </w:r>
      <w:r>
        <w:rPr>
          <w:rFonts w:cs="Arial"/>
          <w:szCs w:val="22"/>
        </w:rPr>
        <w:t xml:space="preserve"> </w:t>
      </w:r>
      <w:r w:rsidR="0009377C" w:rsidRPr="00575558">
        <w:rPr>
          <w:rFonts w:cs="Arial"/>
          <w:szCs w:val="22"/>
        </w:rPr>
        <w:t>he is not saying that worry and anxiety, in and of themselves, are sinful</w:t>
      </w:r>
      <w:r>
        <w:rPr>
          <w:rFonts w:cs="Arial"/>
          <w:szCs w:val="22"/>
        </w:rPr>
        <w:t xml:space="preserve"> - </w:t>
      </w:r>
      <w:r w:rsidR="0009377C" w:rsidRPr="00575558">
        <w:rPr>
          <w:rFonts w:cs="Arial"/>
          <w:szCs w:val="22"/>
        </w:rPr>
        <w:t>so we don’t need to feel guilty when we worry</w:t>
      </w:r>
      <w:r>
        <w:rPr>
          <w:rFonts w:cs="Arial"/>
          <w:szCs w:val="22"/>
        </w:rPr>
        <w:t>. A</w:t>
      </w:r>
      <w:r w:rsidR="0009377C" w:rsidRPr="00575558">
        <w:rPr>
          <w:rFonts w:cs="Arial"/>
          <w:szCs w:val="22"/>
        </w:rPr>
        <w:t>nd he’s not saying that Christian faith</w:t>
      </w:r>
      <w:r>
        <w:rPr>
          <w:rFonts w:cs="Arial"/>
          <w:szCs w:val="22"/>
        </w:rPr>
        <w:t xml:space="preserve"> </w:t>
      </w:r>
      <w:r w:rsidR="0009377C" w:rsidRPr="00575558">
        <w:rPr>
          <w:rFonts w:cs="Arial"/>
          <w:szCs w:val="22"/>
        </w:rPr>
        <w:t>acts as an alternative for responsible behaviour:</w:t>
      </w:r>
      <w:r>
        <w:rPr>
          <w:rFonts w:cs="Arial"/>
          <w:szCs w:val="22"/>
        </w:rPr>
        <w:t xml:space="preserve"> </w:t>
      </w:r>
      <w:r w:rsidR="0009377C" w:rsidRPr="00575558">
        <w:rPr>
          <w:rFonts w:cs="Arial"/>
          <w:szCs w:val="22"/>
        </w:rPr>
        <w:t xml:space="preserve">we need to be sensible </w:t>
      </w:r>
      <w:r w:rsidR="0009377C" w:rsidRPr="00575558">
        <w:rPr>
          <w:rFonts w:cs="Arial"/>
          <w:szCs w:val="22"/>
        </w:rPr>
        <w:lastRenderedPageBreak/>
        <w:t>about the future</w:t>
      </w:r>
      <w:r>
        <w:rPr>
          <w:rFonts w:cs="Arial"/>
          <w:szCs w:val="22"/>
        </w:rPr>
        <w:t xml:space="preserve"> </w:t>
      </w:r>
      <w:r w:rsidR="0009377C" w:rsidRPr="00575558">
        <w:rPr>
          <w:rFonts w:cs="Arial"/>
          <w:szCs w:val="22"/>
        </w:rPr>
        <w:t>and not leave ourselves wide open</w:t>
      </w:r>
      <w:r>
        <w:rPr>
          <w:rFonts w:cs="Arial"/>
          <w:szCs w:val="22"/>
        </w:rPr>
        <w:t xml:space="preserve"> </w:t>
      </w:r>
      <w:r w:rsidR="0009377C" w:rsidRPr="00575558">
        <w:rPr>
          <w:rFonts w:cs="Arial"/>
          <w:szCs w:val="22"/>
        </w:rPr>
        <w:t>to the cruel waves of fate that often threaten to overwhelm us</w:t>
      </w:r>
      <w:r>
        <w:rPr>
          <w:rFonts w:cs="Arial"/>
          <w:szCs w:val="22"/>
        </w:rPr>
        <w:t>.</w:t>
      </w:r>
    </w:p>
    <w:p w14:paraId="5F52C5AB" w14:textId="7BDFEEA5" w:rsidR="00D81C35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967C9" w:rsidRPr="00575558">
        <w:rPr>
          <w:rFonts w:cs="Arial"/>
          <w:szCs w:val="22"/>
        </w:rPr>
        <w:t>So now we are able to com</w:t>
      </w:r>
      <w:r>
        <w:rPr>
          <w:rFonts w:cs="Arial"/>
          <w:szCs w:val="22"/>
        </w:rPr>
        <w:t>e to the second point, which is t</w:t>
      </w:r>
      <w:r w:rsidR="008967C9" w:rsidRPr="00575558">
        <w:rPr>
          <w:rFonts w:cs="Arial"/>
          <w:szCs w:val="22"/>
        </w:rPr>
        <w:t>o consider what it is that Jesus is saying here…</w:t>
      </w:r>
    </w:p>
    <w:p w14:paraId="68469D42" w14:textId="1C3411A5" w:rsidR="008967C9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967C9" w:rsidRPr="00575558">
        <w:rPr>
          <w:rFonts w:cs="Arial"/>
          <w:szCs w:val="22"/>
        </w:rPr>
        <w:t>And in showing us how to combat worry and anxiety in our lives</w:t>
      </w:r>
      <w:r>
        <w:rPr>
          <w:rFonts w:cs="Arial"/>
          <w:szCs w:val="22"/>
        </w:rPr>
        <w:t xml:space="preserve">, </w:t>
      </w:r>
      <w:r w:rsidR="008967C9" w:rsidRPr="00575558">
        <w:rPr>
          <w:rFonts w:cs="Arial"/>
          <w:szCs w:val="22"/>
        </w:rPr>
        <w:t>Jesus teaches us two important principles here</w:t>
      </w:r>
      <w:r>
        <w:rPr>
          <w:rFonts w:cs="Arial"/>
          <w:szCs w:val="22"/>
        </w:rPr>
        <w:t>.</w:t>
      </w:r>
    </w:p>
    <w:p w14:paraId="1E892086" w14:textId="77777777" w:rsidR="00673A50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56E52" w:rsidRPr="00575558">
        <w:rPr>
          <w:rFonts w:cs="Arial"/>
          <w:szCs w:val="22"/>
        </w:rPr>
        <w:t>The first of these is honesty about our values</w:t>
      </w:r>
      <w:r w:rsidR="002A76CA" w:rsidRPr="00575558">
        <w:rPr>
          <w:rFonts w:cs="Arial"/>
          <w:szCs w:val="22"/>
        </w:rPr>
        <w:t xml:space="preserve"> </w:t>
      </w:r>
      <w:r w:rsidR="00256E52" w:rsidRPr="00575558">
        <w:rPr>
          <w:rFonts w:cs="Arial"/>
          <w:szCs w:val="22"/>
        </w:rPr>
        <w:t>in order to guard against false piety</w:t>
      </w:r>
      <w:r>
        <w:rPr>
          <w:rFonts w:cs="Arial"/>
          <w:szCs w:val="22"/>
        </w:rPr>
        <w:t xml:space="preserve">. </w:t>
      </w:r>
      <w:r w:rsidR="002A76CA" w:rsidRPr="00575558">
        <w:rPr>
          <w:rFonts w:cs="Arial"/>
          <w:szCs w:val="22"/>
        </w:rPr>
        <w:t>We need to recognise the true importance of material things</w:t>
      </w:r>
      <w:r>
        <w:rPr>
          <w:rFonts w:cs="Arial"/>
          <w:szCs w:val="22"/>
        </w:rPr>
        <w:t>.</w:t>
      </w:r>
    </w:p>
    <w:p w14:paraId="565E7D45" w14:textId="67A1F5F0" w:rsidR="00E6352E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53F37" w:rsidRPr="00575558">
        <w:rPr>
          <w:rFonts w:cs="Arial"/>
          <w:szCs w:val="22"/>
        </w:rPr>
        <w:t>I</w:t>
      </w:r>
      <w:r w:rsidR="0046139F" w:rsidRPr="00575558">
        <w:rPr>
          <w:rFonts w:cs="Arial"/>
          <w:szCs w:val="22"/>
        </w:rPr>
        <w:t>t’s easy for us to say as Christians:</w:t>
      </w:r>
      <w:r>
        <w:rPr>
          <w:rFonts w:cs="Arial"/>
          <w:szCs w:val="22"/>
        </w:rPr>
        <w:t xml:space="preserve"> </w:t>
      </w:r>
      <w:r w:rsidR="0046139F" w:rsidRPr="00575558">
        <w:rPr>
          <w:rFonts w:cs="Arial"/>
          <w:szCs w:val="22"/>
        </w:rPr>
        <w:t xml:space="preserve">“Food, clothing, a place to live – these things aren’t really important: </w:t>
      </w:r>
      <w:r>
        <w:rPr>
          <w:rFonts w:cs="Arial"/>
          <w:szCs w:val="22"/>
        </w:rPr>
        <w:t xml:space="preserve"> </w:t>
      </w:r>
      <w:r w:rsidR="00E6352E" w:rsidRPr="00575558">
        <w:rPr>
          <w:rFonts w:cs="Arial"/>
          <w:szCs w:val="22"/>
        </w:rPr>
        <w:t>what really matters is the Kingdom of God”</w:t>
      </w:r>
      <w:r>
        <w:rPr>
          <w:rFonts w:cs="Arial"/>
          <w:szCs w:val="22"/>
        </w:rPr>
        <w:t xml:space="preserve">. </w:t>
      </w:r>
      <w:r w:rsidR="00E6352E" w:rsidRPr="00575558">
        <w:rPr>
          <w:rFonts w:cs="Arial"/>
          <w:szCs w:val="22"/>
        </w:rPr>
        <w:t>But sometimes that can be a false piety</w:t>
      </w:r>
      <w:r>
        <w:rPr>
          <w:rFonts w:cs="Arial"/>
          <w:szCs w:val="22"/>
        </w:rPr>
        <w:t xml:space="preserve"> </w:t>
      </w:r>
      <w:r w:rsidR="00E6352E" w:rsidRPr="00575558">
        <w:rPr>
          <w:rFonts w:cs="Arial"/>
          <w:szCs w:val="22"/>
        </w:rPr>
        <w:t>arising out of the security of our situation</w:t>
      </w:r>
      <w:r>
        <w:rPr>
          <w:rFonts w:cs="Arial"/>
          <w:szCs w:val="22"/>
        </w:rPr>
        <w:t>.</w:t>
      </w:r>
    </w:p>
    <w:p w14:paraId="7053C3A4" w14:textId="73D488FC" w:rsidR="003E3B64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7404C" w:rsidRPr="00575558">
        <w:rPr>
          <w:rFonts w:cs="Arial"/>
          <w:szCs w:val="22"/>
        </w:rPr>
        <w:t>So when Jesus talks here about anxiety</w:t>
      </w:r>
      <w:r>
        <w:rPr>
          <w:rFonts w:cs="Arial"/>
          <w:szCs w:val="22"/>
        </w:rPr>
        <w:t xml:space="preserve">, </w:t>
      </w:r>
      <w:r w:rsidR="0007404C" w:rsidRPr="00575558">
        <w:rPr>
          <w:rFonts w:cs="Arial"/>
          <w:szCs w:val="22"/>
        </w:rPr>
        <w:t>he’s not saying, “Don’t worry about food and clothing and the everyday things in life because the are unimportant”</w:t>
      </w:r>
      <w:r>
        <w:rPr>
          <w:rFonts w:cs="Arial"/>
          <w:szCs w:val="22"/>
        </w:rPr>
        <w:t xml:space="preserve"> </w:t>
      </w:r>
      <w:r w:rsidR="0007404C" w:rsidRPr="00575558">
        <w:rPr>
          <w:rFonts w:cs="Arial"/>
          <w:szCs w:val="22"/>
        </w:rPr>
        <w:t xml:space="preserve">On the contrary, in verse </w:t>
      </w:r>
      <w:r w:rsidR="003E3B64" w:rsidRPr="00575558">
        <w:rPr>
          <w:rFonts w:cs="Arial"/>
          <w:szCs w:val="22"/>
        </w:rPr>
        <w:t>32, he says,</w:t>
      </w:r>
    </w:p>
    <w:p w14:paraId="5885520E" w14:textId="5751DC64" w:rsidR="003E3B64" w:rsidRPr="00575558" w:rsidRDefault="003E3B64" w:rsidP="00575558">
      <w:pPr>
        <w:tabs>
          <w:tab w:val="left" w:pos="363"/>
        </w:tabs>
        <w:jc w:val="both"/>
        <w:rPr>
          <w:rFonts w:cs="Arial"/>
          <w:szCs w:val="22"/>
        </w:rPr>
      </w:pPr>
      <w:r w:rsidRPr="00575558">
        <w:rPr>
          <w:rFonts w:cs="Arial"/>
          <w:szCs w:val="22"/>
        </w:rPr>
        <w:t>“Your Father in heaven knows that you need all these things”</w:t>
      </w:r>
      <w:r w:rsidR="00673A50">
        <w:rPr>
          <w:rFonts w:cs="Arial"/>
          <w:szCs w:val="22"/>
        </w:rPr>
        <w:t>.</w:t>
      </w:r>
    </w:p>
    <w:p w14:paraId="42E16BDB" w14:textId="386876C0" w:rsidR="003E3B64" w:rsidRPr="00575558" w:rsidRDefault="00673A50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E3B64" w:rsidRPr="00575558">
        <w:rPr>
          <w:rFonts w:cs="Arial"/>
          <w:szCs w:val="22"/>
        </w:rPr>
        <w:t>These things – the basics of life – are important</w:t>
      </w:r>
      <w:r w:rsidR="007C1928">
        <w:rPr>
          <w:rFonts w:cs="Arial"/>
          <w:szCs w:val="22"/>
        </w:rPr>
        <w:t>.</w:t>
      </w:r>
    </w:p>
    <w:p w14:paraId="312B85B7" w14:textId="7EB4ACDA" w:rsidR="003E3B64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E3B64" w:rsidRPr="00575558">
        <w:rPr>
          <w:rFonts w:cs="Arial"/>
          <w:szCs w:val="22"/>
        </w:rPr>
        <w:t>And part of our battle against anxiety is to recognise the importance of these things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 xml:space="preserve">and to recognise also that God knows they </w:t>
      </w:r>
      <w:r w:rsidR="00253F37" w:rsidRPr="00575558">
        <w:rPr>
          <w:rFonts w:cs="Arial"/>
          <w:szCs w:val="22"/>
        </w:rPr>
        <w:t>a</w:t>
      </w:r>
      <w:r w:rsidR="003E3B64" w:rsidRPr="00575558">
        <w:rPr>
          <w:rFonts w:cs="Arial"/>
          <w:szCs w:val="22"/>
        </w:rPr>
        <w:t>re important to us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and that he will give us our daily bread</w:t>
      </w:r>
      <w:r>
        <w:rPr>
          <w:rFonts w:cs="Arial"/>
          <w:szCs w:val="22"/>
        </w:rPr>
        <w:t>.</w:t>
      </w:r>
    </w:p>
    <w:p w14:paraId="056F32B6" w14:textId="1915A584" w:rsidR="003E3B64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E3B64" w:rsidRPr="00575558">
        <w:rPr>
          <w:rFonts w:cs="Arial"/>
          <w:szCs w:val="22"/>
        </w:rPr>
        <w:t>It’s interesting in this passage that, in verse 30</w:t>
      </w:r>
      <w:r>
        <w:rPr>
          <w:rFonts w:cs="Arial"/>
          <w:szCs w:val="22"/>
        </w:rPr>
        <w:t xml:space="preserve">, </w:t>
      </w:r>
      <w:r w:rsidR="003E3B64" w:rsidRPr="00575558">
        <w:rPr>
          <w:rFonts w:cs="Arial"/>
          <w:szCs w:val="22"/>
        </w:rPr>
        <w:t>Jesus calls the disciples, “Men of little faith”</w:t>
      </w:r>
      <w:r>
        <w:rPr>
          <w:rFonts w:cs="Arial"/>
          <w:szCs w:val="22"/>
        </w:rPr>
        <w:t xml:space="preserve">. </w:t>
      </w:r>
      <w:r w:rsidR="003E3B64" w:rsidRPr="00575558">
        <w:rPr>
          <w:rFonts w:cs="Arial"/>
          <w:szCs w:val="22"/>
        </w:rPr>
        <w:t>There’s only a few times when Jesus speaks to people like that: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once when the disciples were afraid of drowning at sea</w:t>
      </w:r>
      <w:r>
        <w:rPr>
          <w:rFonts w:cs="Arial"/>
          <w:szCs w:val="22"/>
        </w:rPr>
        <w:t xml:space="preserve">, </w:t>
      </w:r>
      <w:r w:rsidR="003E3B64" w:rsidRPr="00575558">
        <w:rPr>
          <w:rFonts w:cs="Arial"/>
          <w:szCs w:val="22"/>
        </w:rPr>
        <w:t>once when Peter was sinking in the water</w:t>
      </w:r>
      <w:r>
        <w:rPr>
          <w:rFonts w:cs="Arial"/>
          <w:szCs w:val="22"/>
        </w:rPr>
        <w:t xml:space="preserve">, </w:t>
      </w:r>
      <w:r w:rsidR="003E3B64" w:rsidRPr="00575558">
        <w:rPr>
          <w:rFonts w:cs="Arial"/>
          <w:szCs w:val="22"/>
        </w:rPr>
        <w:t>and a third time when the disciples had forgotten what Christ provided for them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in his miracle-working power</w:t>
      </w:r>
      <w:r>
        <w:rPr>
          <w:rFonts w:cs="Arial"/>
          <w:szCs w:val="22"/>
        </w:rPr>
        <w:t xml:space="preserve">. </w:t>
      </w:r>
      <w:r w:rsidR="003E3B64" w:rsidRPr="00575558">
        <w:rPr>
          <w:rFonts w:cs="Arial"/>
          <w:szCs w:val="22"/>
        </w:rPr>
        <w:t>So each time the disciples are called “Men of little faith”</w:t>
      </w:r>
      <w:r>
        <w:rPr>
          <w:rFonts w:cs="Arial"/>
          <w:szCs w:val="22"/>
        </w:rPr>
        <w:t xml:space="preserve">, </w:t>
      </w:r>
      <w:r w:rsidR="003E3B64" w:rsidRPr="00575558">
        <w:rPr>
          <w:rFonts w:cs="Arial"/>
          <w:szCs w:val="22"/>
        </w:rPr>
        <w:t>it’s because they haven’t taken to heart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the presence, the promise and the power of the love of God</w:t>
      </w:r>
      <w:r>
        <w:rPr>
          <w:rFonts w:cs="Arial"/>
          <w:szCs w:val="22"/>
        </w:rPr>
        <w:t>.</w:t>
      </w:r>
    </w:p>
    <w:p w14:paraId="1A4E77F8" w14:textId="65001F63" w:rsidR="003E3B64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E3B64" w:rsidRPr="00575558">
        <w:rPr>
          <w:rFonts w:cs="Arial"/>
          <w:szCs w:val="22"/>
        </w:rPr>
        <w:t>And more often that not, we become anxious when we forget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the presence, the promise and the power of God’s love in our lives</w:t>
      </w:r>
      <w:r>
        <w:rPr>
          <w:rFonts w:cs="Arial"/>
          <w:szCs w:val="22"/>
        </w:rPr>
        <w:t xml:space="preserve">. </w:t>
      </w:r>
      <w:r w:rsidR="003E3B64" w:rsidRPr="00575558">
        <w:rPr>
          <w:rFonts w:cs="Arial"/>
          <w:szCs w:val="22"/>
        </w:rPr>
        <w:t>So whenever we do become anxious about things</w:t>
      </w:r>
      <w:r>
        <w:rPr>
          <w:rFonts w:cs="Arial"/>
          <w:szCs w:val="22"/>
        </w:rPr>
        <w:t xml:space="preserve">, </w:t>
      </w:r>
      <w:r w:rsidR="003E3B64" w:rsidRPr="00575558">
        <w:rPr>
          <w:rFonts w:cs="Arial"/>
          <w:szCs w:val="22"/>
        </w:rPr>
        <w:t>the answer is never to resort to false piety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and say, “Oh well, those things aren’t important anyway”</w:t>
      </w:r>
      <w:r>
        <w:rPr>
          <w:rFonts w:cs="Arial"/>
          <w:szCs w:val="22"/>
        </w:rPr>
        <w:t xml:space="preserve">. </w:t>
      </w:r>
      <w:r w:rsidR="003E3B64" w:rsidRPr="00575558">
        <w:rPr>
          <w:rFonts w:cs="Arial"/>
          <w:szCs w:val="22"/>
        </w:rPr>
        <w:t>The answer is found in looking beyond ourselves, and even beyond the situation itself</w:t>
      </w:r>
      <w:r>
        <w:rPr>
          <w:rFonts w:cs="Arial"/>
          <w:szCs w:val="22"/>
        </w:rPr>
        <w:t xml:space="preserve">, </w:t>
      </w:r>
      <w:r w:rsidR="003E3B64" w:rsidRPr="00575558">
        <w:rPr>
          <w:rFonts w:cs="Arial"/>
          <w:szCs w:val="22"/>
        </w:rPr>
        <w:t>to remember the promise of power, the promise of God’s presence</w:t>
      </w:r>
      <w:r>
        <w:rPr>
          <w:rFonts w:cs="Arial"/>
          <w:szCs w:val="22"/>
        </w:rPr>
        <w:t xml:space="preserve"> </w:t>
      </w:r>
      <w:r w:rsidR="003E3B64" w:rsidRPr="00575558">
        <w:rPr>
          <w:rFonts w:cs="Arial"/>
          <w:szCs w:val="22"/>
        </w:rPr>
        <w:t>and the love made available to us through Jesus Christ</w:t>
      </w:r>
      <w:r>
        <w:rPr>
          <w:rFonts w:cs="Arial"/>
          <w:szCs w:val="22"/>
        </w:rPr>
        <w:t>.</w:t>
      </w:r>
    </w:p>
    <w:p w14:paraId="70267784" w14:textId="19B65FB8" w:rsidR="00E07CEA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07CEA" w:rsidRPr="00575558">
        <w:rPr>
          <w:rFonts w:cs="Arial"/>
          <w:szCs w:val="22"/>
        </w:rPr>
        <w:t>God is our Father</w:t>
      </w:r>
      <w:r>
        <w:rPr>
          <w:rFonts w:cs="Arial"/>
          <w:szCs w:val="22"/>
        </w:rPr>
        <w:t>. H</w:t>
      </w:r>
      <w:r w:rsidR="00E07CEA" w:rsidRPr="00575558">
        <w:rPr>
          <w:rFonts w:cs="Arial"/>
          <w:szCs w:val="22"/>
        </w:rPr>
        <w:t>e is faithful in every way</w:t>
      </w:r>
      <w:r>
        <w:rPr>
          <w:rFonts w:cs="Arial"/>
          <w:szCs w:val="22"/>
        </w:rPr>
        <w:t xml:space="preserve"> - </w:t>
      </w:r>
      <w:r w:rsidR="00E07CEA" w:rsidRPr="00575558">
        <w:rPr>
          <w:rFonts w:cs="Arial"/>
          <w:szCs w:val="22"/>
        </w:rPr>
        <w:t>and he knows how important the basic necessities of life are to us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and, as Jesus says elsewhere</w:t>
      </w:r>
      <w:r>
        <w:rPr>
          <w:rFonts w:cs="Arial"/>
          <w:szCs w:val="22"/>
        </w:rPr>
        <w:t>, “W</w:t>
      </w:r>
      <w:r w:rsidR="00E07CEA" w:rsidRPr="00575558">
        <w:rPr>
          <w:rFonts w:cs="Arial"/>
          <w:szCs w:val="22"/>
        </w:rPr>
        <w:t>hich father, if the child asks for a fish, will give him a snake?</w:t>
      </w:r>
      <w:r>
        <w:rPr>
          <w:rFonts w:cs="Arial"/>
          <w:szCs w:val="22"/>
        </w:rPr>
        <w:t>”</w:t>
      </w:r>
    </w:p>
    <w:p w14:paraId="000416B8" w14:textId="459680AC" w:rsidR="00E07CEA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07CEA" w:rsidRPr="00575558">
        <w:rPr>
          <w:rFonts w:cs="Arial"/>
          <w:szCs w:val="22"/>
        </w:rPr>
        <w:t>Our Father in heaven, who is faithful in every way</w:t>
      </w:r>
      <w:r>
        <w:rPr>
          <w:rFonts w:cs="Arial"/>
          <w:szCs w:val="22"/>
        </w:rPr>
        <w:t xml:space="preserve">, </w:t>
      </w:r>
      <w:r w:rsidR="00E07CEA" w:rsidRPr="00575558">
        <w:rPr>
          <w:rFonts w:cs="Arial"/>
          <w:szCs w:val="22"/>
        </w:rPr>
        <w:t>will give good things to those who ask him</w:t>
      </w:r>
      <w:r>
        <w:rPr>
          <w:rFonts w:cs="Arial"/>
          <w:szCs w:val="22"/>
        </w:rPr>
        <w:t>.</w:t>
      </w:r>
    </w:p>
    <w:p w14:paraId="6133C161" w14:textId="1AC4B896" w:rsidR="00E07CEA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07CEA" w:rsidRPr="00575558">
        <w:rPr>
          <w:rFonts w:cs="Arial"/>
          <w:szCs w:val="22"/>
        </w:rPr>
        <w:t>And there, perhaps, lies the second principle which Jesus shows us: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that the battle against worry and anxiety in our lives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has something to do with the perspective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by which we view the events of life</w:t>
      </w:r>
      <w:r>
        <w:rPr>
          <w:rFonts w:cs="Arial"/>
          <w:szCs w:val="22"/>
        </w:rPr>
        <w:t>.</w:t>
      </w:r>
    </w:p>
    <w:p w14:paraId="22F2125A" w14:textId="520AF8A4" w:rsidR="00E07CEA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07CEA" w:rsidRPr="00575558">
        <w:rPr>
          <w:rFonts w:cs="Arial"/>
          <w:szCs w:val="22"/>
        </w:rPr>
        <w:t>Perhaps the best known part of this passage is verse 33: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“Instead, be concerned above everything else with the Kingdom of God and with what he requires of you, and he will provide you with all these other things.”</w:t>
      </w:r>
    </w:p>
    <w:p w14:paraId="1622742C" w14:textId="570BF991" w:rsidR="00380674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07CEA" w:rsidRPr="00575558">
        <w:rPr>
          <w:rFonts w:cs="Arial"/>
          <w:szCs w:val="22"/>
        </w:rPr>
        <w:t>To seek the Kingdom of God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is nothing less than accepting the Kingship, the Lordship</w:t>
      </w:r>
      <w:r>
        <w:rPr>
          <w:rFonts w:cs="Arial"/>
          <w:szCs w:val="22"/>
        </w:rPr>
        <w:t xml:space="preserve"> </w:t>
      </w:r>
      <w:r w:rsidR="00E07CEA" w:rsidRPr="00575558">
        <w:rPr>
          <w:rFonts w:cs="Arial"/>
          <w:szCs w:val="22"/>
        </w:rPr>
        <w:t>of Jesus Christ in our lives:</w:t>
      </w:r>
      <w:r>
        <w:rPr>
          <w:rFonts w:cs="Arial"/>
          <w:szCs w:val="22"/>
        </w:rPr>
        <w:t xml:space="preserve"> </w:t>
      </w:r>
      <w:r w:rsidR="00380674" w:rsidRPr="00575558">
        <w:rPr>
          <w:rFonts w:cs="Arial"/>
          <w:szCs w:val="22"/>
        </w:rPr>
        <w:t>to submit to him, to hand over every area of our lives to him;</w:t>
      </w:r>
      <w:r>
        <w:rPr>
          <w:rFonts w:cs="Arial"/>
          <w:szCs w:val="22"/>
        </w:rPr>
        <w:t xml:space="preserve"> </w:t>
      </w:r>
      <w:r w:rsidR="00380674" w:rsidRPr="00575558">
        <w:rPr>
          <w:rFonts w:cs="Arial"/>
          <w:szCs w:val="22"/>
        </w:rPr>
        <w:t>our relationships, our job, our money, our church activities</w:t>
      </w:r>
      <w:r>
        <w:rPr>
          <w:rFonts w:cs="Arial"/>
          <w:szCs w:val="22"/>
        </w:rPr>
        <w:t xml:space="preserve"> </w:t>
      </w:r>
      <w:r w:rsidR="00380674" w:rsidRPr="00575558">
        <w:rPr>
          <w:rFonts w:cs="Arial"/>
          <w:szCs w:val="22"/>
        </w:rPr>
        <w:t>our hobbies, our housing arrangements, everything…</w:t>
      </w:r>
    </w:p>
    <w:p w14:paraId="39C05976" w14:textId="1B647E36" w:rsidR="0019247F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80674" w:rsidRPr="00575558">
        <w:rPr>
          <w:rFonts w:cs="Arial"/>
          <w:szCs w:val="22"/>
        </w:rPr>
        <w:t>The Kingdom of G</w:t>
      </w:r>
      <w:r w:rsidR="0019247F" w:rsidRPr="00575558">
        <w:rPr>
          <w:rFonts w:cs="Arial"/>
          <w:szCs w:val="22"/>
        </w:rPr>
        <w:t>od is not a place: it</w:t>
      </w:r>
      <w:r w:rsidR="00380674" w:rsidRPr="00575558">
        <w:rPr>
          <w:rFonts w:cs="Arial"/>
          <w:szCs w:val="22"/>
        </w:rPr>
        <w:t>s boundaries cannot be drawn on a map</w:t>
      </w:r>
      <w:r>
        <w:rPr>
          <w:rFonts w:cs="Arial"/>
          <w:szCs w:val="22"/>
        </w:rPr>
        <w:t xml:space="preserve">. </w:t>
      </w:r>
      <w:r w:rsidR="00380674" w:rsidRPr="00575558">
        <w:rPr>
          <w:rFonts w:cs="Arial"/>
          <w:szCs w:val="22"/>
        </w:rPr>
        <w:t>The Kingdom of God is evident</w:t>
      </w:r>
      <w:r>
        <w:rPr>
          <w:rFonts w:cs="Arial"/>
          <w:szCs w:val="22"/>
        </w:rPr>
        <w:t xml:space="preserve"> </w:t>
      </w:r>
      <w:r w:rsidR="00380674" w:rsidRPr="00575558">
        <w:rPr>
          <w:rFonts w:cs="Arial"/>
          <w:szCs w:val="22"/>
        </w:rPr>
        <w:t>wherever an individual or a group of individuals in fellowship together</w:t>
      </w:r>
      <w:r>
        <w:rPr>
          <w:rFonts w:cs="Arial"/>
          <w:szCs w:val="22"/>
        </w:rPr>
        <w:t xml:space="preserve"> </w:t>
      </w:r>
      <w:r w:rsidR="00380674" w:rsidRPr="00575558">
        <w:rPr>
          <w:rFonts w:cs="Arial"/>
          <w:szCs w:val="22"/>
        </w:rPr>
        <w:t>come under the Lordship of Christ</w:t>
      </w:r>
      <w:r>
        <w:rPr>
          <w:rFonts w:cs="Arial"/>
          <w:szCs w:val="22"/>
        </w:rPr>
        <w:t xml:space="preserve">. </w:t>
      </w:r>
      <w:r w:rsidR="00380674" w:rsidRPr="00575558">
        <w:rPr>
          <w:rFonts w:cs="Arial"/>
          <w:szCs w:val="22"/>
        </w:rPr>
        <w:t>The Kingdom of God is an attitude of heart</w:t>
      </w:r>
      <w:r w:rsidR="00253F37" w:rsidRPr="00575558">
        <w:rPr>
          <w:rFonts w:cs="Arial"/>
          <w:szCs w:val="22"/>
        </w:rPr>
        <w:t xml:space="preserve">, </w:t>
      </w:r>
      <w:r w:rsidR="00380674" w:rsidRPr="00575558">
        <w:rPr>
          <w:rFonts w:cs="Arial"/>
          <w:szCs w:val="22"/>
        </w:rPr>
        <w:t>a pattern of behaviour</w:t>
      </w:r>
      <w:r>
        <w:rPr>
          <w:rFonts w:cs="Arial"/>
          <w:szCs w:val="22"/>
        </w:rPr>
        <w:t xml:space="preserve">, </w:t>
      </w:r>
      <w:r w:rsidR="00380674" w:rsidRPr="00575558">
        <w:rPr>
          <w:rFonts w:cs="Arial"/>
          <w:szCs w:val="22"/>
        </w:rPr>
        <w:t>that is measured in humility and self-sacrifice, not square kilometres</w:t>
      </w:r>
      <w:r>
        <w:rPr>
          <w:rFonts w:cs="Arial"/>
          <w:szCs w:val="22"/>
        </w:rPr>
        <w:t xml:space="preserve">. </w:t>
      </w:r>
      <w:r w:rsidR="0019247F" w:rsidRPr="00575558">
        <w:rPr>
          <w:rFonts w:cs="Arial"/>
          <w:szCs w:val="22"/>
        </w:rPr>
        <w:t>And the realisation of that in our own hearts is the coming of the Kingdom of God</w:t>
      </w:r>
      <w:r>
        <w:rPr>
          <w:rFonts w:cs="Arial"/>
          <w:szCs w:val="22"/>
        </w:rPr>
        <w:t>.</w:t>
      </w:r>
    </w:p>
    <w:p w14:paraId="339AE101" w14:textId="501E7710" w:rsidR="0019247F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9247F" w:rsidRPr="00575558">
        <w:rPr>
          <w:rFonts w:cs="Arial"/>
          <w:szCs w:val="22"/>
        </w:rPr>
        <w:t>That is a radical commitment that God expects, and even demands, of us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if we wish to wear the label, ‘Christian’: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a commitment that does not come easily to any of us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because we all want to retain some element of control over our own lives</w:t>
      </w:r>
      <w:r>
        <w:rPr>
          <w:rFonts w:cs="Arial"/>
          <w:szCs w:val="22"/>
        </w:rPr>
        <w:t xml:space="preserve">. </w:t>
      </w:r>
      <w:r w:rsidR="0019247F" w:rsidRPr="00575558">
        <w:rPr>
          <w:rFonts w:cs="Arial"/>
          <w:szCs w:val="22"/>
        </w:rPr>
        <w:t>But the truth is that, as we learn over the period of our lives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to truly hand all things over to God</w:t>
      </w:r>
      <w:r>
        <w:rPr>
          <w:rFonts w:cs="Arial"/>
          <w:szCs w:val="22"/>
        </w:rPr>
        <w:t xml:space="preserve">, </w:t>
      </w:r>
      <w:r w:rsidR="0019247F" w:rsidRPr="00575558">
        <w:rPr>
          <w:rFonts w:cs="Arial"/>
          <w:szCs w:val="22"/>
        </w:rPr>
        <w:t>to allow them to come within the scope of his kingdom</w:t>
      </w:r>
      <w:r>
        <w:rPr>
          <w:rFonts w:cs="Arial"/>
          <w:szCs w:val="22"/>
        </w:rPr>
        <w:t xml:space="preserve">, </w:t>
      </w:r>
      <w:r w:rsidR="0019247F" w:rsidRPr="00575558">
        <w:rPr>
          <w:rFonts w:cs="Arial"/>
          <w:szCs w:val="22"/>
        </w:rPr>
        <w:t>so we will be released from anxiety about those things</w:t>
      </w:r>
      <w:r>
        <w:rPr>
          <w:rFonts w:cs="Arial"/>
          <w:szCs w:val="22"/>
        </w:rPr>
        <w:t>.</w:t>
      </w:r>
    </w:p>
    <w:p w14:paraId="235A0DBF" w14:textId="192539EA" w:rsidR="0019247F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9247F" w:rsidRPr="00575558">
        <w:rPr>
          <w:rFonts w:cs="Arial"/>
          <w:szCs w:val="22"/>
        </w:rPr>
        <w:t>It is not easy to say: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“I am not anxious about my job: it is for the Lord to keep me employed or unemployed.”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“I am not anxious about my mortgage: it is for the Lord to keep me this house or take it away.”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Yes, to even get to the place where St. Paul was when he was able to say: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“I am no longer anxious about my life: it is for the Lord to decide whether I live or die.”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We do not say any of these things out of false piety</w:t>
      </w:r>
      <w:r>
        <w:rPr>
          <w:rFonts w:cs="Arial"/>
          <w:szCs w:val="22"/>
        </w:rPr>
        <w:t>. W</w:t>
      </w:r>
      <w:r w:rsidR="0019247F" w:rsidRPr="00575558">
        <w:rPr>
          <w:rFonts w:cs="Arial"/>
          <w:szCs w:val="22"/>
        </w:rPr>
        <w:t>e are not saying that jobs or housing or even life itself are unimportant</w:t>
      </w:r>
      <w:r>
        <w:rPr>
          <w:rFonts w:cs="Arial"/>
          <w:szCs w:val="22"/>
        </w:rPr>
        <w:t xml:space="preserve">. </w:t>
      </w:r>
      <w:r w:rsidR="0019247F" w:rsidRPr="00575558">
        <w:rPr>
          <w:rFonts w:cs="Arial"/>
          <w:szCs w:val="22"/>
        </w:rPr>
        <w:t>Only that we surrender any right to self-determination: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that we hand all things over to God</w:t>
      </w:r>
      <w:r>
        <w:rPr>
          <w:rFonts w:cs="Arial"/>
          <w:szCs w:val="22"/>
        </w:rPr>
        <w:t xml:space="preserve"> </w:t>
      </w:r>
      <w:r w:rsidR="0019247F" w:rsidRPr="00575558">
        <w:rPr>
          <w:rFonts w:cs="Arial"/>
          <w:szCs w:val="22"/>
        </w:rPr>
        <w:t>and bring them within his Kingdom power</w:t>
      </w:r>
      <w:r>
        <w:rPr>
          <w:rFonts w:cs="Arial"/>
          <w:szCs w:val="22"/>
        </w:rPr>
        <w:t>.</w:t>
      </w:r>
    </w:p>
    <w:p w14:paraId="10C044EB" w14:textId="605990FB" w:rsidR="00024837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9247F" w:rsidRPr="00575558">
        <w:rPr>
          <w:rFonts w:cs="Arial"/>
          <w:szCs w:val="22"/>
        </w:rPr>
        <w:t>And it’s only when we begin to get that perspective on our lives</w:t>
      </w:r>
      <w:r>
        <w:rPr>
          <w:rFonts w:cs="Arial"/>
          <w:szCs w:val="22"/>
        </w:rPr>
        <w:t xml:space="preserve"> </w:t>
      </w:r>
      <w:r w:rsidR="00024837" w:rsidRPr="00575558">
        <w:rPr>
          <w:rFonts w:cs="Arial"/>
          <w:szCs w:val="22"/>
        </w:rPr>
        <w:t>that anxiety will cease</w:t>
      </w:r>
      <w:r>
        <w:rPr>
          <w:rFonts w:cs="Arial"/>
          <w:szCs w:val="22"/>
        </w:rPr>
        <w:t xml:space="preserve"> </w:t>
      </w:r>
      <w:r w:rsidR="00024837" w:rsidRPr="00575558">
        <w:rPr>
          <w:rFonts w:cs="Arial"/>
          <w:szCs w:val="22"/>
        </w:rPr>
        <w:t>and the peace of God, which is beyond all understanding</w:t>
      </w:r>
      <w:r>
        <w:rPr>
          <w:rFonts w:cs="Arial"/>
          <w:szCs w:val="22"/>
        </w:rPr>
        <w:t xml:space="preserve">, </w:t>
      </w:r>
      <w:r w:rsidR="00024837" w:rsidRPr="00575558">
        <w:rPr>
          <w:rFonts w:cs="Arial"/>
          <w:szCs w:val="22"/>
        </w:rPr>
        <w:t>will keep our hearts and minds in the knowledge and love of God</w:t>
      </w:r>
      <w:r>
        <w:rPr>
          <w:rFonts w:cs="Arial"/>
          <w:szCs w:val="22"/>
        </w:rPr>
        <w:t>.</w:t>
      </w:r>
    </w:p>
    <w:p w14:paraId="6D70A0AB" w14:textId="3428CB70" w:rsidR="00024837" w:rsidRPr="00575558" w:rsidRDefault="007C1928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4837" w:rsidRPr="00575558">
        <w:rPr>
          <w:rFonts w:cs="Arial"/>
          <w:szCs w:val="22"/>
        </w:rPr>
        <w:t>Because God is faithful</w:t>
      </w:r>
      <w:r>
        <w:rPr>
          <w:rFonts w:cs="Arial"/>
          <w:szCs w:val="22"/>
        </w:rPr>
        <w:t xml:space="preserve"> </w:t>
      </w:r>
      <w:r w:rsidR="00024837" w:rsidRPr="00575558">
        <w:rPr>
          <w:rFonts w:cs="Arial"/>
          <w:szCs w:val="22"/>
        </w:rPr>
        <w:t>and his faithfulness endures for ever</w:t>
      </w:r>
      <w:r>
        <w:rPr>
          <w:rFonts w:cs="Arial"/>
          <w:szCs w:val="22"/>
        </w:rPr>
        <w:t xml:space="preserve"> </w:t>
      </w:r>
      <w:r w:rsidR="00024837" w:rsidRPr="00575558">
        <w:rPr>
          <w:rFonts w:cs="Arial"/>
          <w:szCs w:val="22"/>
        </w:rPr>
        <w:t>and he will never let us down</w:t>
      </w:r>
      <w:r>
        <w:rPr>
          <w:rFonts w:cs="Arial"/>
          <w:szCs w:val="22"/>
        </w:rPr>
        <w:t>.</w:t>
      </w:r>
    </w:p>
    <w:p w14:paraId="271E8586" w14:textId="23123AED" w:rsidR="00024837" w:rsidRPr="00575558" w:rsidRDefault="006D6BA3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4837" w:rsidRPr="00575558">
        <w:rPr>
          <w:rFonts w:cs="Arial"/>
          <w:szCs w:val="22"/>
        </w:rPr>
        <w:t>Jesus said, “Do not be anxious about your life…your heavenly Father knows that you need [all these things]. But seek first his kingdom and his righteousness, and all these things shall be yours as well.”</w:t>
      </w:r>
    </w:p>
    <w:p w14:paraId="61B77954" w14:textId="55AFB0E4" w:rsidR="00024837" w:rsidRPr="00575558" w:rsidRDefault="006D6BA3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4837" w:rsidRPr="00575558">
        <w:rPr>
          <w:rFonts w:cs="Arial"/>
          <w:szCs w:val="22"/>
        </w:rPr>
        <w:t>God is faithful</w:t>
      </w:r>
      <w:r>
        <w:rPr>
          <w:rFonts w:cs="Arial"/>
          <w:szCs w:val="22"/>
        </w:rPr>
        <w:t xml:space="preserve"> - </w:t>
      </w:r>
      <w:r w:rsidR="00024837" w:rsidRPr="00575558">
        <w:rPr>
          <w:rFonts w:cs="Arial"/>
          <w:szCs w:val="22"/>
        </w:rPr>
        <w:t>and his faithfulness endures for ever</w:t>
      </w:r>
      <w:r>
        <w:rPr>
          <w:rFonts w:cs="Arial"/>
          <w:szCs w:val="22"/>
        </w:rPr>
        <w:t>.</w:t>
      </w:r>
    </w:p>
    <w:p w14:paraId="31B97EEF" w14:textId="369BCA33" w:rsidR="00A57CC0" w:rsidRPr="00575558" w:rsidRDefault="006D6BA3" w:rsidP="0057555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4837" w:rsidRPr="00575558">
        <w:rPr>
          <w:rFonts w:cs="Arial"/>
          <w:szCs w:val="22"/>
        </w:rPr>
        <w:t>May we learn to rest i</w:t>
      </w:r>
      <w:r>
        <w:rPr>
          <w:rFonts w:cs="Arial"/>
          <w:szCs w:val="22"/>
        </w:rPr>
        <w:t>n the faithfulness of God.</w:t>
      </w:r>
      <w:bookmarkStart w:id="0" w:name="_GoBack"/>
      <w:bookmarkEnd w:id="0"/>
    </w:p>
    <w:sectPr w:rsidR="00A57CC0" w:rsidRPr="00575558" w:rsidSect="00253F37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0C9F" w14:textId="77777777" w:rsidR="00000000" w:rsidRDefault="006D6BA3">
      <w:r>
        <w:separator/>
      </w:r>
    </w:p>
  </w:endnote>
  <w:endnote w:type="continuationSeparator" w:id="0">
    <w:p w14:paraId="075549A9" w14:textId="77777777" w:rsidR="00000000" w:rsidRDefault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4AAF" w14:textId="77777777" w:rsidR="0019247F" w:rsidRDefault="006D26A1" w:rsidP="00A57C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E06CC" w14:textId="77777777" w:rsidR="0019247F" w:rsidRDefault="0019247F" w:rsidP="00A57C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75BC" w14:textId="77777777" w:rsidR="0019247F" w:rsidRDefault="006D26A1" w:rsidP="00A57C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B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1485B6" w14:textId="77777777" w:rsidR="0019247F" w:rsidRDefault="0019247F" w:rsidP="00A57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6786" w14:textId="77777777" w:rsidR="00000000" w:rsidRDefault="006D6BA3">
      <w:r>
        <w:separator/>
      </w:r>
    </w:p>
  </w:footnote>
  <w:footnote w:type="continuationSeparator" w:id="0">
    <w:p w14:paraId="73610DB0" w14:textId="77777777" w:rsidR="00000000" w:rsidRDefault="006D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6BE"/>
    <w:multiLevelType w:val="hybridMultilevel"/>
    <w:tmpl w:val="56CC3600"/>
    <w:lvl w:ilvl="0" w:tplc="3FAACE70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1C35"/>
    <w:rsid w:val="00024837"/>
    <w:rsid w:val="0007404C"/>
    <w:rsid w:val="0009377C"/>
    <w:rsid w:val="0019247F"/>
    <w:rsid w:val="001B46EA"/>
    <w:rsid w:val="00253F37"/>
    <w:rsid w:val="00256E52"/>
    <w:rsid w:val="002A76CA"/>
    <w:rsid w:val="00380674"/>
    <w:rsid w:val="003C1878"/>
    <w:rsid w:val="003E3B64"/>
    <w:rsid w:val="00402C44"/>
    <w:rsid w:val="004529F4"/>
    <w:rsid w:val="0046139F"/>
    <w:rsid w:val="004F2148"/>
    <w:rsid w:val="00575558"/>
    <w:rsid w:val="0064363E"/>
    <w:rsid w:val="00673A50"/>
    <w:rsid w:val="006D26A1"/>
    <w:rsid w:val="006D6BA3"/>
    <w:rsid w:val="007C1928"/>
    <w:rsid w:val="008967C9"/>
    <w:rsid w:val="00A57CC0"/>
    <w:rsid w:val="00B52D7D"/>
    <w:rsid w:val="00D81C35"/>
    <w:rsid w:val="00DE6C68"/>
    <w:rsid w:val="00E07CEA"/>
    <w:rsid w:val="00E6352E"/>
    <w:rsid w:val="00F25D5F"/>
    <w:rsid w:val="00F70911"/>
    <w:rsid w:val="00FF6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65B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5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C0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7C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1498</Words>
  <Characters>8543</Characters>
  <Application>Microsoft Macintosh Word</Application>
  <DocSecurity>0</DocSecurity>
  <Lines>71</Lines>
  <Paragraphs>20</Paragraphs>
  <ScaleCrop>false</ScaleCrop>
  <Company>Youth Focus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21</cp:revision>
  <dcterms:created xsi:type="dcterms:W3CDTF">2012-03-05T11:43:00Z</dcterms:created>
  <dcterms:modified xsi:type="dcterms:W3CDTF">2017-02-20T08:20:00Z</dcterms:modified>
</cp:coreProperties>
</file>