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188B5" w14:textId="58002031" w:rsidR="00653C7D" w:rsidRPr="000E070C" w:rsidRDefault="00700729" w:rsidP="000E070C">
      <w:pPr>
        <w:tabs>
          <w:tab w:val="left" w:pos="363"/>
        </w:tabs>
        <w:jc w:val="center"/>
        <w:rPr>
          <w:b/>
          <w:u w:val="single"/>
        </w:rPr>
      </w:pPr>
      <w:r w:rsidRPr="000E070C">
        <w:rPr>
          <w:b/>
          <w:u w:val="single"/>
        </w:rPr>
        <w:t>Luke 6:27-36</w:t>
      </w:r>
    </w:p>
    <w:p w14:paraId="5B90AB15" w14:textId="17DFD04B" w:rsidR="00700729" w:rsidRPr="000E070C" w:rsidRDefault="00700729" w:rsidP="000E070C">
      <w:pPr>
        <w:tabs>
          <w:tab w:val="left" w:pos="363"/>
        </w:tabs>
        <w:jc w:val="center"/>
        <w:rPr>
          <w:b/>
          <w:u w:val="single"/>
        </w:rPr>
      </w:pPr>
      <w:r w:rsidRPr="000E070C">
        <w:rPr>
          <w:b/>
          <w:u w:val="single"/>
        </w:rPr>
        <w:t>How to love your enemies</w:t>
      </w:r>
    </w:p>
    <w:p w14:paraId="6AF67945" w14:textId="77777777" w:rsidR="00077C8D" w:rsidRDefault="00077C8D" w:rsidP="000E070C">
      <w:pPr>
        <w:tabs>
          <w:tab w:val="left" w:pos="363"/>
        </w:tabs>
        <w:jc w:val="both"/>
      </w:pPr>
    </w:p>
    <w:p w14:paraId="327339FB" w14:textId="1EC10E39" w:rsidR="00700729" w:rsidRDefault="00700729" w:rsidP="000E070C">
      <w:pPr>
        <w:tabs>
          <w:tab w:val="left" w:pos="363"/>
        </w:tabs>
        <w:jc w:val="both"/>
      </w:pPr>
      <w:r>
        <w:t>Mark Twain, the author, was once asked, “Don’t you have a problem as a Christian with all those bits of the Bible that you don’t understand?”</w:t>
      </w:r>
      <w:r w:rsidR="000E070C">
        <w:t xml:space="preserve"> </w:t>
      </w:r>
      <w:r>
        <w:t>He replied, “It’s not the bits that I don’t understand that cause me problems. It’s the bits that I do understand that give me problems!”</w:t>
      </w:r>
    </w:p>
    <w:p w14:paraId="4ACC3963" w14:textId="3B8578CA" w:rsidR="00700729" w:rsidRDefault="000E070C" w:rsidP="000E070C">
      <w:pPr>
        <w:tabs>
          <w:tab w:val="left" w:pos="363"/>
        </w:tabs>
        <w:jc w:val="both"/>
      </w:pPr>
      <w:r>
        <w:tab/>
      </w:r>
      <w:r w:rsidR="00700729">
        <w:t>I can relate to what Mark Twain was saying</w:t>
      </w:r>
      <w:r>
        <w:t xml:space="preserve"> </w:t>
      </w:r>
      <w:r w:rsidR="00700729">
        <w:t>because some of Jesus’ teaching is so, so difficult to live out in our daily lives</w:t>
      </w:r>
      <w:r>
        <w:t xml:space="preserve"> </w:t>
      </w:r>
      <w:r w:rsidR="00700729">
        <w:t>and demands such a radical change of behavior and perspective on life</w:t>
      </w:r>
      <w:r>
        <w:t xml:space="preserve">. </w:t>
      </w:r>
      <w:r w:rsidR="00700729">
        <w:t>And that is not least the case with what Jesus says to us here</w:t>
      </w:r>
      <w:r>
        <w:t xml:space="preserve"> </w:t>
      </w:r>
      <w:r w:rsidR="00700729">
        <w:t>in Luke 6, which I think is one of the toughest parts of the Bible:</w:t>
      </w:r>
    </w:p>
    <w:p w14:paraId="1E905C6B" w14:textId="0A77A59E" w:rsidR="00C602C4" w:rsidRDefault="000E070C" w:rsidP="000E070C">
      <w:pPr>
        <w:tabs>
          <w:tab w:val="left" w:pos="363"/>
        </w:tabs>
        <w:jc w:val="both"/>
      </w:pPr>
      <w:r>
        <w:tab/>
      </w:r>
      <w:r w:rsidR="00C602C4">
        <w:t>Jesus says this: “Love your enemies, do good to those who hate you, bless those who curse you, pray for those who abuse you.”</w:t>
      </w:r>
    </w:p>
    <w:p w14:paraId="108E662F" w14:textId="3570B189" w:rsidR="00700729" w:rsidRDefault="000E070C" w:rsidP="000E070C">
      <w:pPr>
        <w:tabs>
          <w:tab w:val="left" w:pos="363"/>
        </w:tabs>
        <w:jc w:val="both"/>
      </w:pPr>
      <w:r>
        <w:tab/>
      </w:r>
      <w:r w:rsidR="00C602C4">
        <w:t>Now this is a really tough teaching</w:t>
      </w:r>
      <w:r>
        <w:t xml:space="preserve"> </w:t>
      </w:r>
      <w:r w:rsidR="00C602C4">
        <w:t>and it is a really hard thing for us to hear as Christians</w:t>
      </w:r>
      <w:r>
        <w:t xml:space="preserve"> </w:t>
      </w:r>
      <w:r w:rsidR="00C602C4">
        <w:t>and, I think, probably the hardest part of the Christian life to actually live out</w:t>
      </w:r>
      <w:r>
        <w:t xml:space="preserve">. </w:t>
      </w:r>
      <w:r w:rsidR="00700729">
        <w:t>I know what it means to love my wife and my family</w:t>
      </w:r>
      <w:r>
        <w:t xml:space="preserve">. </w:t>
      </w:r>
      <w:r w:rsidR="00700729">
        <w:t>I don’t have any problem with loving my friends</w:t>
      </w:r>
      <w:r>
        <w:t xml:space="preserve">. </w:t>
      </w:r>
      <w:r w:rsidR="00700729">
        <w:t>But how on earth am I expected to love those people</w:t>
      </w:r>
      <w:r>
        <w:t xml:space="preserve"> </w:t>
      </w:r>
      <w:r w:rsidR="00700729">
        <w:t>who have deeply hurt me in the past</w:t>
      </w:r>
      <w:r>
        <w:t xml:space="preserve"> </w:t>
      </w:r>
      <w:r w:rsidR="00700729">
        <w:t>or who, at the present time, are trying to undermine me and hurt my life</w:t>
      </w:r>
      <w:r>
        <w:t xml:space="preserve"> </w:t>
      </w:r>
      <w:r w:rsidR="00700729">
        <w:t>through what they say behind my back or how they are treating me?</w:t>
      </w:r>
    </w:p>
    <w:p w14:paraId="2F981D0F" w14:textId="6A16933C" w:rsidR="00700729" w:rsidRDefault="000E070C" w:rsidP="000E070C">
      <w:pPr>
        <w:tabs>
          <w:tab w:val="left" w:pos="363"/>
        </w:tabs>
        <w:jc w:val="both"/>
      </w:pPr>
      <w:r>
        <w:tab/>
      </w:r>
      <w:r w:rsidR="00700729">
        <w:t>And for some of us here today, the issue may run really deep:</w:t>
      </w:r>
      <w:r>
        <w:t xml:space="preserve"> </w:t>
      </w:r>
      <w:r w:rsidR="00700729">
        <w:t>some of us may have suffered abuse as children</w:t>
      </w:r>
      <w:r>
        <w:t xml:space="preserve"> </w:t>
      </w:r>
      <w:r w:rsidR="00700729">
        <w:t>or may have been deeply betrayed by people in other ways</w:t>
      </w:r>
      <w:r>
        <w:t xml:space="preserve">, </w:t>
      </w:r>
      <w:r w:rsidR="00700729">
        <w:t>and how can we re-orientate how we think about those people?</w:t>
      </w:r>
    </w:p>
    <w:p w14:paraId="6296A115" w14:textId="77F22C2C" w:rsidR="00700729" w:rsidRDefault="000E070C" w:rsidP="000E070C">
      <w:pPr>
        <w:tabs>
          <w:tab w:val="left" w:pos="363"/>
        </w:tabs>
        <w:jc w:val="both"/>
      </w:pPr>
      <w:r>
        <w:tab/>
      </w:r>
      <w:r w:rsidR="00700729">
        <w:t>And what about our Christian brothers and sisters around the world</w:t>
      </w:r>
      <w:r>
        <w:t xml:space="preserve"> </w:t>
      </w:r>
      <w:r w:rsidR="00700729">
        <w:t>who are being persecuted for their faith</w:t>
      </w:r>
      <w:r>
        <w:t xml:space="preserve"> </w:t>
      </w:r>
      <w:r w:rsidR="00700729">
        <w:t>and are being subjected to rape and beatings and torture and even death</w:t>
      </w:r>
      <w:r>
        <w:t xml:space="preserve"> </w:t>
      </w:r>
      <w:r w:rsidR="00700729">
        <w:t>just because they want to worship God and his Son Jesus Christ?</w:t>
      </w:r>
      <w:r>
        <w:t xml:space="preserve"> </w:t>
      </w:r>
      <w:r w:rsidR="00700729">
        <w:t>How can they be expected to love their enemies?</w:t>
      </w:r>
    </w:p>
    <w:p w14:paraId="3D1B3703" w14:textId="17246B9E" w:rsidR="00C602C4" w:rsidRDefault="000E070C" w:rsidP="000E070C">
      <w:pPr>
        <w:tabs>
          <w:tab w:val="left" w:pos="363"/>
        </w:tabs>
        <w:jc w:val="both"/>
      </w:pPr>
      <w:r>
        <w:tab/>
      </w:r>
      <w:r w:rsidR="00700729">
        <w:t>This is such a tough teaching for us to hear and live out</w:t>
      </w:r>
      <w:r>
        <w:t xml:space="preserve"> </w:t>
      </w:r>
      <w:r w:rsidR="00700729">
        <w:t>and I don’t want to say anything today</w:t>
      </w:r>
      <w:r w:rsidR="007B5DA9">
        <w:t xml:space="preserve"> </w:t>
      </w:r>
      <w:r w:rsidR="00700729">
        <w:t>that will come over as trite and shallow</w:t>
      </w:r>
      <w:r>
        <w:t xml:space="preserve"> </w:t>
      </w:r>
      <w:r w:rsidR="00700729">
        <w:t>and to say stuff that minimizes the pain that some of you hold</w:t>
      </w:r>
      <w:r>
        <w:t xml:space="preserve"> </w:t>
      </w:r>
      <w:r w:rsidR="00700729">
        <w:t>and some of the pain that I hold too</w:t>
      </w:r>
      <w:r>
        <w:t xml:space="preserve">. </w:t>
      </w:r>
      <w:r w:rsidR="00C602C4">
        <w:t>And because this is such a tough thing for us to hear and do</w:t>
      </w:r>
      <w:r>
        <w:t xml:space="preserve">, </w:t>
      </w:r>
      <w:r w:rsidR="00C602C4">
        <w:t>I just want to begin today by making two provisos that will give us an important context</w:t>
      </w:r>
      <w:r>
        <w:t>.</w:t>
      </w:r>
    </w:p>
    <w:p w14:paraId="67117139" w14:textId="04226C8C" w:rsidR="00C602C4" w:rsidRDefault="000E070C" w:rsidP="000E070C">
      <w:pPr>
        <w:tabs>
          <w:tab w:val="left" w:pos="363"/>
        </w:tabs>
        <w:jc w:val="both"/>
      </w:pPr>
      <w:r>
        <w:tab/>
      </w:r>
      <w:r w:rsidR="00C602C4">
        <w:t>The first is this:</w:t>
      </w:r>
      <w:r>
        <w:t xml:space="preserve"> </w:t>
      </w:r>
      <w:r w:rsidR="00C602C4">
        <w:t>We are told to love our enemies – but that doesn’t mean that we have to like them!</w:t>
      </w:r>
    </w:p>
    <w:p w14:paraId="1624C145" w14:textId="44D0DFF1" w:rsidR="00C602C4" w:rsidRDefault="000E070C" w:rsidP="000E070C">
      <w:pPr>
        <w:tabs>
          <w:tab w:val="left" w:pos="363"/>
        </w:tabs>
        <w:jc w:val="both"/>
      </w:pPr>
      <w:r>
        <w:tab/>
      </w:r>
      <w:r w:rsidR="00C602C4">
        <w:t>To love someone in the sense that Jesus means here, and to like someone</w:t>
      </w:r>
      <w:r>
        <w:t xml:space="preserve"> </w:t>
      </w:r>
      <w:r w:rsidR="00C602C4">
        <w:t>are two different concepts entirely</w:t>
      </w:r>
      <w:r>
        <w:t xml:space="preserve">. </w:t>
      </w:r>
      <w:r w:rsidR="00C602C4">
        <w:t>And it may be that someone you know treats you really badly at the moment</w:t>
      </w:r>
      <w:r>
        <w:t xml:space="preserve"> </w:t>
      </w:r>
      <w:r w:rsidR="00C602C4">
        <w:t>or there may be someone from your past who has abused you</w:t>
      </w:r>
      <w:r>
        <w:t xml:space="preserve"> </w:t>
      </w:r>
      <w:r w:rsidR="00C602C4">
        <w:t>and the pain is running really deep about that</w:t>
      </w:r>
      <w:r>
        <w:t xml:space="preserve">. </w:t>
      </w:r>
      <w:r w:rsidR="00C602C4">
        <w:t>And as we will discover over the next few minutes</w:t>
      </w:r>
      <w:r>
        <w:t xml:space="preserve">, </w:t>
      </w:r>
      <w:r w:rsidR="00C602C4">
        <w:t>there is a way for you to learn to love that person</w:t>
      </w:r>
      <w:r>
        <w:t xml:space="preserve"> </w:t>
      </w:r>
      <w:r w:rsidR="00C602C4">
        <w:t>but it doesn’t necessarily mean that you will like them</w:t>
      </w:r>
      <w:r>
        <w:t xml:space="preserve"> </w:t>
      </w:r>
      <w:r w:rsidR="00C602C4">
        <w:t>or want to let them back into your life on any meaningful level</w:t>
      </w:r>
      <w:r>
        <w:t xml:space="preserve"> </w:t>
      </w:r>
      <w:r w:rsidR="00C602C4">
        <w:t>or that you would want to hang out with them socially</w:t>
      </w:r>
      <w:r>
        <w:t>.</w:t>
      </w:r>
    </w:p>
    <w:p w14:paraId="6D66765B" w14:textId="6264F093" w:rsidR="00C602C4" w:rsidRDefault="000E070C" w:rsidP="000E070C">
      <w:pPr>
        <w:tabs>
          <w:tab w:val="left" w:pos="363"/>
        </w:tabs>
        <w:jc w:val="both"/>
      </w:pPr>
      <w:r>
        <w:tab/>
      </w:r>
      <w:r w:rsidR="00C602C4">
        <w:t>And that is completely understandable – and not what God expects, I think</w:t>
      </w:r>
      <w:r>
        <w:t xml:space="preserve">. </w:t>
      </w:r>
      <w:r w:rsidR="00C602C4">
        <w:t>Some people have caused so much pain in our lives</w:t>
      </w:r>
      <w:r>
        <w:t xml:space="preserve"> </w:t>
      </w:r>
      <w:r w:rsidR="00C602C4">
        <w:t>that it would be impossible to rebuild a social relationship with them again</w:t>
      </w:r>
      <w:r>
        <w:t>. B</w:t>
      </w:r>
      <w:r w:rsidR="00C602C4">
        <w:t>ut that doesn’t mean that we can’t love them in the way that Jesus wants us to</w:t>
      </w:r>
      <w:r>
        <w:t xml:space="preserve">. </w:t>
      </w:r>
      <w:r w:rsidR="00C602C4">
        <w:t>Loving your enemy is different from liking your enemy</w:t>
      </w:r>
      <w:r>
        <w:t>.</w:t>
      </w:r>
    </w:p>
    <w:p w14:paraId="41DE95B3" w14:textId="3AE4415B" w:rsidR="00C602C4" w:rsidRDefault="000E070C" w:rsidP="000E070C">
      <w:pPr>
        <w:tabs>
          <w:tab w:val="left" w:pos="363"/>
        </w:tabs>
        <w:jc w:val="both"/>
      </w:pPr>
      <w:r>
        <w:tab/>
      </w:r>
      <w:r w:rsidR="00C602C4">
        <w:t>And the second proviso is this:</w:t>
      </w:r>
      <w:r>
        <w:t xml:space="preserve"> </w:t>
      </w:r>
      <w:r w:rsidR="00C602C4">
        <w:t>That actually, coming to a position of being able to love your enemy</w:t>
      </w:r>
      <w:r>
        <w:t xml:space="preserve"> </w:t>
      </w:r>
      <w:r w:rsidR="00C602C4">
        <w:t>is a journey…</w:t>
      </w:r>
    </w:p>
    <w:p w14:paraId="4E853EE7" w14:textId="65889031" w:rsidR="00733756" w:rsidRDefault="000E070C" w:rsidP="000E070C">
      <w:pPr>
        <w:tabs>
          <w:tab w:val="left" w:pos="363"/>
        </w:tabs>
        <w:jc w:val="both"/>
      </w:pPr>
      <w:r>
        <w:tab/>
      </w:r>
      <w:r w:rsidR="00C602C4">
        <w:t>It can take time – a really long time – maybe even a lifetime – to get to the point</w:t>
      </w:r>
      <w:r>
        <w:t xml:space="preserve"> </w:t>
      </w:r>
      <w:r w:rsidR="00C602C4">
        <w:t>where you can love your enemy</w:t>
      </w:r>
      <w:r>
        <w:t xml:space="preserve">. </w:t>
      </w:r>
      <w:r w:rsidR="00C602C4">
        <w:t>There are often so many emotions to work through</w:t>
      </w:r>
      <w:r>
        <w:t xml:space="preserve">, </w:t>
      </w:r>
      <w:r w:rsidR="00C602C4">
        <w:t>there is so much pain to deal with, so much hurt and anger that needs addressing</w:t>
      </w:r>
      <w:r>
        <w:t xml:space="preserve"> </w:t>
      </w:r>
      <w:r w:rsidR="00C602C4">
        <w:t>and that cannot be done overnight</w:t>
      </w:r>
      <w:r>
        <w:t xml:space="preserve">. </w:t>
      </w:r>
      <w:r w:rsidR="00C602C4">
        <w:t>And sometimes, for every two steps forward we take</w:t>
      </w:r>
      <w:r>
        <w:t xml:space="preserve"> </w:t>
      </w:r>
      <w:r w:rsidR="00C602C4">
        <w:t>we might go back a step too</w:t>
      </w:r>
      <w:r>
        <w:t xml:space="preserve">. </w:t>
      </w:r>
      <w:r w:rsidR="00C602C4">
        <w:t>But it’s OK</w:t>
      </w:r>
      <w:r>
        <w:t xml:space="preserve">. </w:t>
      </w:r>
      <w:r w:rsidR="00C602C4">
        <w:t>God is not expecting us to leave here today suddenly loving those who have hurt us</w:t>
      </w:r>
      <w:r>
        <w:t>. B</w:t>
      </w:r>
      <w:r w:rsidR="00C602C4">
        <w:t>ut if we take a few steps forward on the journey into love today</w:t>
      </w:r>
      <w:r>
        <w:t xml:space="preserve">, </w:t>
      </w:r>
      <w:r w:rsidR="00C602C4">
        <w:t xml:space="preserve">or even if we </w:t>
      </w:r>
      <w:r w:rsidR="00733756">
        <w:t xml:space="preserve">just get to </w:t>
      </w:r>
      <w:r w:rsidR="00733756">
        <w:lastRenderedPageBreak/>
        <w:t>the point today where we recognize that we need</w:t>
      </w:r>
      <w:r w:rsidR="00C602C4">
        <w:t xml:space="preserve"> </w:t>
      </w:r>
      <w:r w:rsidR="00733756">
        <w:t>to start the journey into forgiveness and love</w:t>
      </w:r>
      <w:r>
        <w:t xml:space="preserve">, </w:t>
      </w:r>
      <w:r w:rsidR="00733756">
        <w:t>then that will be enough…</w:t>
      </w:r>
    </w:p>
    <w:p w14:paraId="7121EE9D" w14:textId="5DA7D240" w:rsidR="00A43C44" w:rsidRDefault="000E070C" w:rsidP="000E070C">
      <w:pPr>
        <w:tabs>
          <w:tab w:val="left" w:pos="363"/>
        </w:tabs>
        <w:jc w:val="both"/>
      </w:pPr>
      <w:r>
        <w:tab/>
      </w:r>
      <w:r w:rsidR="00A43C44">
        <w:t>So let’s now get into the text and try to work out what God might be saying to us today</w:t>
      </w:r>
      <w:r>
        <w:t>. A</w:t>
      </w:r>
      <w:r w:rsidR="00A43C44">
        <w:t>nd I want to draw on just three points here</w:t>
      </w:r>
      <w:r>
        <w:t xml:space="preserve"> </w:t>
      </w:r>
      <w:r w:rsidR="00A43C44">
        <w:t>from what Jesus says</w:t>
      </w:r>
      <w:r>
        <w:t xml:space="preserve"> </w:t>
      </w:r>
      <w:r w:rsidR="00A43C44">
        <w:t>that teach us how, on a practical level, we can begin to love those who hurt us:</w:t>
      </w:r>
    </w:p>
    <w:p w14:paraId="0A39BA91" w14:textId="77777777" w:rsidR="000E070C" w:rsidRDefault="000E070C" w:rsidP="000E070C">
      <w:pPr>
        <w:tabs>
          <w:tab w:val="left" w:pos="363"/>
        </w:tabs>
        <w:jc w:val="both"/>
      </w:pPr>
    </w:p>
    <w:p w14:paraId="1DBF9472" w14:textId="01A49905" w:rsidR="00A43C44" w:rsidRPr="000E070C" w:rsidRDefault="00A43C44" w:rsidP="000E070C">
      <w:pPr>
        <w:tabs>
          <w:tab w:val="left" w:pos="363"/>
        </w:tabs>
        <w:jc w:val="both"/>
        <w:rPr>
          <w:b/>
        </w:rPr>
      </w:pPr>
      <w:r w:rsidRPr="000E070C">
        <w:rPr>
          <w:b/>
        </w:rPr>
        <w:t>1. “Do good to those who hate you” (verse 27)</w:t>
      </w:r>
    </w:p>
    <w:p w14:paraId="59AE9DF9" w14:textId="4009446B" w:rsidR="00A43C44" w:rsidRDefault="00B87C24" w:rsidP="000E070C">
      <w:pPr>
        <w:tabs>
          <w:tab w:val="left" w:pos="363"/>
        </w:tabs>
        <w:jc w:val="both"/>
      </w:pPr>
      <w:r>
        <w:t>That’s how Jesus starts off – “Do good to those who hate you”</w:t>
      </w:r>
      <w:r w:rsidR="00561BB6">
        <w:t>.</w:t>
      </w:r>
    </w:p>
    <w:p w14:paraId="58EEE32E" w14:textId="6C5A0115" w:rsidR="00B87C24" w:rsidRDefault="00561BB6" w:rsidP="000E070C">
      <w:pPr>
        <w:tabs>
          <w:tab w:val="left" w:pos="363"/>
        </w:tabs>
        <w:jc w:val="both"/>
      </w:pPr>
      <w:r>
        <w:tab/>
      </w:r>
      <w:r w:rsidR="00B87C24">
        <w:t>Think about that for a moment</w:t>
      </w:r>
      <w:r>
        <w:t xml:space="preserve"> </w:t>
      </w:r>
      <w:r w:rsidR="00B87C24">
        <w:t>and let the radical nature of what Jesus is suggesting here</w:t>
      </w:r>
      <w:r>
        <w:t xml:space="preserve"> </w:t>
      </w:r>
      <w:r w:rsidR="00B87C24">
        <w:t>just rest in your mind and your heart</w:t>
      </w:r>
      <w:r>
        <w:t>.</w:t>
      </w:r>
    </w:p>
    <w:p w14:paraId="44C78D8B" w14:textId="19F5B6DF" w:rsidR="00B87C24" w:rsidRDefault="00561BB6" w:rsidP="000E070C">
      <w:pPr>
        <w:tabs>
          <w:tab w:val="left" w:pos="363"/>
        </w:tabs>
        <w:jc w:val="both"/>
      </w:pPr>
      <w:r>
        <w:tab/>
      </w:r>
      <w:r w:rsidR="00B87C24">
        <w:t>“Do good to those who hate you”</w:t>
      </w:r>
      <w:r>
        <w:t>.</w:t>
      </w:r>
    </w:p>
    <w:p w14:paraId="4AFF4A19" w14:textId="55E77382" w:rsidR="00B87C24" w:rsidRDefault="00561BB6" w:rsidP="000E070C">
      <w:pPr>
        <w:tabs>
          <w:tab w:val="left" w:pos="363"/>
        </w:tabs>
        <w:jc w:val="both"/>
      </w:pPr>
      <w:r>
        <w:tab/>
      </w:r>
      <w:r w:rsidR="00B87C24">
        <w:t>When Jesus spoke those words, they would have been completely outrageous to hear</w:t>
      </w:r>
      <w:r>
        <w:t xml:space="preserve">, </w:t>
      </w:r>
      <w:r w:rsidR="00B87C24">
        <w:t>just as much then as they are today</w:t>
      </w:r>
      <w:r>
        <w:t xml:space="preserve">. </w:t>
      </w:r>
      <w:r w:rsidR="00B87C24">
        <w:t>The history of human society, even in religious society</w:t>
      </w:r>
      <w:r>
        <w:t xml:space="preserve">, </w:t>
      </w:r>
      <w:r w:rsidR="00B87C24">
        <w:t>is that we love our neighbour and we hate our enemies</w:t>
      </w:r>
      <w:r>
        <w:t>. W</w:t>
      </w:r>
      <w:r w:rsidR="00B87C24">
        <w:t>e hate what they do, we hate what they stand for, we hate their ideas</w:t>
      </w:r>
      <w:r>
        <w:t xml:space="preserve">, </w:t>
      </w:r>
      <w:r w:rsidR="00B87C24">
        <w:t>and that then inevitably becomes embodied in hatred for the people themselves</w:t>
      </w:r>
      <w:r>
        <w:t>.</w:t>
      </w:r>
    </w:p>
    <w:p w14:paraId="740D4C28" w14:textId="3900F2CA" w:rsidR="00B87C24" w:rsidRDefault="00561BB6" w:rsidP="000E070C">
      <w:pPr>
        <w:tabs>
          <w:tab w:val="left" w:pos="363"/>
        </w:tabs>
        <w:jc w:val="both"/>
      </w:pPr>
      <w:r>
        <w:tab/>
      </w:r>
      <w:r w:rsidR="00B87C24">
        <w:t>And we are pretty good at doing that, aren’t we?</w:t>
      </w:r>
      <w:r>
        <w:t xml:space="preserve"> B</w:t>
      </w:r>
      <w:r w:rsidR="00B87C24">
        <w:t>ecause that’s how fallen human nature thinks and behaves</w:t>
      </w:r>
      <w:r>
        <w:t>.</w:t>
      </w:r>
    </w:p>
    <w:p w14:paraId="11C8D941" w14:textId="50309090" w:rsidR="00D7127D" w:rsidRDefault="00561BB6" w:rsidP="000E070C">
      <w:pPr>
        <w:tabs>
          <w:tab w:val="left" w:pos="363"/>
        </w:tabs>
        <w:jc w:val="both"/>
      </w:pPr>
      <w:r>
        <w:tab/>
      </w:r>
      <w:r w:rsidR="00C60C34">
        <w:t>And, my goodness, how we are watching countries across the globe</w:t>
      </w:r>
      <w:r>
        <w:t xml:space="preserve"> </w:t>
      </w:r>
      <w:r w:rsidR="00C60C34">
        <w:t>developing political and social narratives of blame</w:t>
      </w:r>
      <w:r>
        <w:t xml:space="preserve"> </w:t>
      </w:r>
      <w:r w:rsidR="00C60C34">
        <w:t>through which we blame whole people-groups for the difficulties we face in society</w:t>
      </w:r>
      <w:r>
        <w:t xml:space="preserve">. </w:t>
      </w:r>
      <w:r w:rsidR="00C60C34">
        <w:t>It’s the Muslims, it’s black people, it’s gay people</w:t>
      </w:r>
      <w:r>
        <w:t>. I</w:t>
      </w:r>
      <w:r w:rsidR="00C60C34">
        <w:t>t’s immigrants coming and taking our jobs, sponging off our benefits system</w:t>
      </w:r>
      <w:r>
        <w:t xml:space="preserve">. </w:t>
      </w:r>
      <w:r w:rsidR="00D7127D">
        <w:t>It’s the Tories, it’s Labour, it’s those pesky Lib Dems, it’s the Brexit Party</w:t>
      </w:r>
      <w:r>
        <w:t xml:space="preserve">, </w:t>
      </w:r>
      <w:r w:rsidR="00D7127D">
        <w:t>it’s the fault of the Russians or the Americans or the Iranians…</w:t>
      </w:r>
    </w:p>
    <w:p w14:paraId="0E9EE951" w14:textId="13DD8D76" w:rsidR="00D7127D" w:rsidRDefault="00561BB6" w:rsidP="000E070C">
      <w:pPr>
        <w:tabs>
          <w:tab w:val="left" w:pos="363"/>
        </w:tabs>
        <w:jc w:val="both"/>
      </w:pPr>
      <w:r>
        <w:tab/>
      </w:r>
      <w:r w:rsidR="00D7127D">
        <w:t>We are all pretty good at loving our neighbours</w:t>
      </w:r>
      <w:r>
        <w:t xml:space="preserve"> </w:t>
      </w:r>
      <w:r w:rsidR="00D7127D">
        <w:t>and holding other people responsible for all the ills in society</w:t>
      </w:r>
      <w:r>
        <w:t>.</w:t>
      </w:r>
    </w:p>
    <w:p w14:paraId="3721D753" w14:textId="5BD5B0B1" w:rsidR="00F67188" w:rsidRDefault="00561BB6" w:rsidP="000E070C">
      <w:pPr>
        <w:tabs>
          <w:tab w:val="left" w:pos="363"/>
        </w:tabs>
        <w:jc w:val="both"/>
      </w:pPr>
      <w:r>
        <w:tab/>
      </w:r>
      <w:r w:rsidR="00F67188">
        <w:t>And so, in increasingly polarized societies across the globe</w:t>
      </w:r>
      <w:r>
        <w:t xml:space="preserve">, </w:t>
      </w:r>
      <w:r w:rsidR="00F67188">
        <w:t>we are seeing various people-groups being targeted for revenge or attack</w:t>
      </w:r>
      <w:r>
        <w:t xml:space="preserve"> </w:t>
      </w:r>
      <w:r w:rsidR="00F67188">
        <w:t>because of what we perceive they have done wrong</w:t>
      </w:r>
      <w:r>
        <w:t>.</w:t>
      </w:r>
    </w:p>
    <w:p w14:paraId="3069BC32" w14:textId="4520ED8F" w:rsidR="00F67188" w:rsidRDefault="00561BB6" w:rsidP="000E070C">
      <w:pPr>
        <w:tabs>
          <w:tab w:val="left" w:pos="363"/>
        </w:tabs>
        <w:jc w:val="both"/>
      </w:pPr>
      <w:r>
        <w:tab/>
      </w:r>
      <w:r w:rsidR="00F67188">
        <w:t>And in the midst of this global narrative, Jesus offers us this radical teaching</w:t>
      </w:r>
      <w:r>
        <w:t xml:space="preserve">, </w:t>
      </w:r>
      <w:r w:rsidR="00F67188">
        <w:t>this completely counter-cultural teaching</w:t>
      </w:r>
      <w:r>
        <w:t xml:space="preserve">, </w:t>
      </w:r>
      <w:r w:rsidR="00F67188">
        <w:t>that challenges us all on such a deep and profound and uncomfortable level:</w:t>
      </w:r>
      <w:r>
        <w:t xml:space="preserve"> </w:t>
      </w:r>
      <w:r w:rsidR="00F67188">
        <w:t>“Do good to those who hate you”</w:t>
      </w:r>
      <w:r>
        <w:t>.</w:t>
      </w:r>
    </w:p>
    <w:p w14:paraId="357FAD47" w14:textId="162B93BB" w:rsidR="00F67188" w:rsidRDefault="00561BB6" w:rsidP="000E070C">
      <w:pPr>
        <w:tabs>
          <w:tab w:val="left" w:pos="363"/>
        </w:tabs>
        <w:jc w:val="both"/>
      </w:pPr>
      <w:r>
        <w:tab/>
      </w:r>
      <w:r w:rsidR="00F67188">
        <w:t>Wow!</w:t>
      </w:r>
    </w:p>
    <w:p w14:paraId="79597FF8" w14:textId="20CF2090" w:rsidR="00F67188" w:rsidRDefault="00561BB6" w:rsidP="000E070C">
      <w:pPr>
        <w:tabs>
          <w:tab w:val="left" w:pos="363"/>
        </w:tabs>
        <w:jc w:val="both"/>
      </w:pPr>
      <w:r>
        <w:tab/>
      </w:r>
      <w:r w:rsidR="00F67188">
        <w:t>How hard is that!</w:t>
      </w:r>
    </w:p>
    <w:p w14:paraId="4F1B2002" w14:textId="111AF06B" w:rsidR="00F67188" w:rsidRDefault="00561BB6" w:rsidP="000E070C">
      <w:pPr>
        <w:tabs>
          <w:tab w:val="left" w:pos="363"/>
        </w:tabs>
        <w:jc w:val="both"/>
      </w:pPr>
      <w:r>
        <w:tab/>
      </w:r>
      <w:r w:rsidR="00F67188">
        <w:t>There are people who I know hate me for various reasons</w:t>
      </w:r>
      <w:r>
        <w:t xml:space="preserve">, </w:t>
      </w:r>
      <w:r w:rsidR="00F67188">
        <w:t>and there are those who are really angry at me for various reasons</w:t>
      </w:r>
      <w:r>
        <w:t xml:space="preserve">, </w:t>
      </w:r>
      <w:r w:rsidR="00F67188">
        <w:t>and Jesus is saying to me that I must not seek revenge, or try to hurt them back</w:t>
      </w:r>
      <w:r>
        <w:t xml:space="preserve">. </w:t>
      </w:r>
      <w:r w:rsidR="00F67188">
        <w:t>Instead, I am to do whatever I can to do good to them</w:t>
      </w:r>
      <w:r>
        <w:t>.</w:t>
      </w:r>
    </w:p>
    <w:p w14:paraId="31A71DA5" w14:textId="5D0F48EC" w:rsidR="00F67188" w:rsidRDefault="00561BB6" w:rsidP="000E070C">
      <w:pPr>
        <w:tabs>
          <w:tab w:val="left" w:pos="363"/>
        </w:tabs>
        <w:jc w:val="both"/>
      </w:pPr>
      <w:r>
        <w:tab/>
      </w:r>
      <w:r w:rsidR="00F67188">
        <w:t>Because the trut</w:t>
      </w:r>
      <w:r>
        <w:t>h is, that revenge is not sweet. T</w:t>
      </w:r>
      <w:r w:rsidR="00F67188">
        <w:t>hat saying is completely untrue</w:t>
      </w:r>
      <w:r>
        <w:t xml:space="preserve">. </w:t>
      </w:r>
      <w:r w:rsidR="00F67188">
        <w:t>Revenge is not sweet</w:t>
      </w:r>
      <w:r>
        <w:t>.</w:t>
      </w:r>
    </w:p>
    <w:p w14:paraId="3DAA5B0D" w14:textId="4DA8E03C" w:rsidR="00655769" w:rsidRDefault="00561BB6" w:rsidP="000E070C">
      <w:pPr>
        <w:tabs>
          <w:tab w:val="left" w:pos="363"/>
        </w:tabs>
        <w:jc w:val="both"/>
      </w:pPr>
      <w:r>
        <w:tab/>
      </w:r>
      <w:r w:rsidR="00F67188">
        <w:t>When we hold anger and hatred in our hearts towards others</w:t>
      </w:r>
      <w:r>
        <w:t xml:space="preserve">, </w:t>
      </w:r>
      <w:r w:rsidR="00F67188">
        <w:t>it eats us up physically by increasing blood pressure and anxiety and stress</w:t>
      </w:r>
      <w:r>
        <w:t xml:space="preserve">, </w:t>
      </w:r>
      <w:r w:rsidR="00F67188">
        <w:t xml:space="preserve">it eats us up emotionally by </w:t>
      </w:r>
      <w:r w:rsidR="00655769">
        <w:t>wearing us out and leading us into bad decision making</w:t>
      </w:r>
      <w:r>
        <w:t xml:space="preserve">, </w:t>
      </w:r>
      <w:r w:rsidR="00655769">
        <w:t>it eats us up spiritually by disconnecting us from God and disconnecting us from love</w:t>
      </w:r>
      <w:r>
        <w:t>.</w:t>
      </w:r>
    </w:p>
    <w:p w14:paraId="650713BB" w14:textId="31D04A5A" w:rsidR="00901BA4" w:rsidRDefault="00561BB6" w:rsidP="000E070C">
      <w:pPr>
        <w:tabs>
          <w:tab w:val="left" w:pos="363"/>
        </w:tabs>
        <w:jc w:val="both"/>
      </w:pPr>
      <w:r>
        <w:tab/>
      </w:r>
      <w:r w:rsidR="00901BA4">
        <w:t>If we are aware that someone hates us, the temptation is to hate them back</w:t>
      </w:r>
      <w:r>
        <w:t>. B</w:t>
      </w:r>
      <w:r w:rsidR="00901BA4">
        <w:t>ut holding onto that negativity and anger will destroy us</w:t>
      </w:r>
      <w:r>
        <w:t xml:space="preserve"> </w:t>
      </w:r>
      <w:r w:rsidR="00901BA4">
        <w:t>and we will stay imprisoned in the darkness of our minds</w:t>
      </w:r>
      <w:r>
        <w:t xml:space="preserve">. </w:t>
      </w:r>
      <w:r w:rsidR="00901BA4">
        <w:t>Instead, we need to be liberated from that prison of negativity</w:t>
      </w:r>
      <w:r>
        <w:t xml:space="preserve"> </w:t>
      </w:r>
      <w:r w:rsidR="00901BA4">
        <w:t>and, as Jesus says, the first way to begin stepping out on that journey</w:t>
      </w:r>
      <w:r>
        <w:t xml:space="preserve"> </w:t>
      </w:r>
      <w:r w:rsidR="00901BA4">
        <w:t>is to do good to the person who hates you</w:t>
      </w:r>
      <w:r>
        <w:t>.</w:t>
      </w:r>
    </w:p>
    <w:p w14:paraId="689CE5F9" w14:textId="1441E9F9" w:rsidR="00901BA4" w:rsidRDefault="00561BB6" w:rsidP="000E070C">
      <w:pPr>
        <w:tabs>
          <w:tab w:val="left" w:pos="363"/>
        </w:tabs>
        <w:jc w:val="both"/>
      </w:pPr>
      <w:r>
        <w:tab/>
      </w:r>
      <w:r w:rsidR="00901BA4">
        <w:t>We cannot control how people feels about us</w:t>
      </w:r>
      <w:r>
        <w:t xml:space="preserve">. </w:t>
      </w:r>
      <w:r w:rsidR="00901BA4">
        <w:t>I cannot control how people feel about me</w:t>
      </w:r>
      <w:r>
        <w:t xml:space="preserve">. </w:t>
      </w:r>
      <w:r w:rsidR="00901BA4">
        <w:t>But I can control how I respond</w:t>
      </w:r>
      <w:r>
        <w:t>. A</w:t>
      </w:r>
      <w:r w:rsidR="00901BA4">
        <w:t>nd if I respond through acts of love and kindness</w:t>
      </w:r>
      <w:r>
        <w:t xml:space="preserve">, </w:t>
      </w:r>
      <w:r w:rsidR="00901BA4">
        <w:t>then it may or may not alter how the other person feels</w:t>
      </w:r>
      <w:r>
        <w:t xml:space="preserve"> </w:t>
      </w:r>
      <w:r w:rsidR="00901BA4">
        <w:t>b</w:t>
      </w:r>
      <w:r>
        <w:t>ut that’s not my responsibility. B</w:t>
      </w:r>
      <w:r w:rsidR="00901BA4">
        <w:t>ut what it will do is free me from the weight of negativity in my own life</w:t>
      </w:r>
      <w:r>
        <w:t>.</w:t>
      </w:r>
    </w:p>
    <w:p w14:paraId="640AE326" w14:textId="7FC94448" w:rsidR="00901BA4" w:rsidRDefault="00561BB6" w:rsidP="000E070C">
      <w:pPr>
        <w:tabs>
          <w:tab w:val="left" w:pos="363"/>
        </w:tabs>
        <w:jc w:val="both"/>
      </w:pPr>
      <w:r>
        <w:tab/>
      </w:r>
      <w:r w:rsidR="00901BA4">
        <w:t xml:space="preserve">It’s not easy, of course. </w:t>
      </w:r>
      <w:r>
        <w:t>But we know that Jesus is right…</w:t>
      </w:r>
    </w:p>
    <w:p w14:paraId="242DC639" w14:textId="66204A24" w:rsidR="00901BA4" w:rsidRDefault="00561BB6" w:rsidP="000E070C">
      <w:pPr>
        <w:tabs>
          <w:tab w:val="left" w:pos="363"/>
        </w:tabs>
        <w:jc w:val="both"/>
      </w:pPr>
      <w:r>
        <w:tab/>
      </w:r>
      <w:r w:rsidR="00BC5DE4">
        <w:t>So firstly, “do good to those who hate you”</w:t>
      </w:r>
    </w:p>
    <w:p w14:paraId="6214BE85" w14:textId="77777777" w:rsidR="00BC5DE4" w:rsidRDefault="00BC5DE4" w:rsidP="000E070C">
      <w:pPr>
        <w:tabs>
          <w:tab w:val="left" w:pos="363"/>
        </w:tabs>
        <w:jc w:val="both"/>
      </w:pPr>
    </w:p>
    <w:p w14:paraId="50DDD1FA" w14:textId="6E40968F" w:rsidR="00BC5DE4" w:rsidRPr="00561BB6" w:rsidRDefault="00BD4E66" w:rsidP="000E070C">
      <w:pPr>
        <w:tabs>
          <w:tab w:val="left" w:pos="363"/>
        </w:tabs>
        <w:jc w:val="both"/>
        <w:rPr>
          <w:b/>
        </w:rPr>
      </w:pPr>
      <w:r w:rsidRPr="00561BB6">
        <w:rPr>
          <w:b/>
        </w:rPr>
        <w:t>2. “Bless those who curse you” (verse 28)</w:t>
      </w:r>
    </w:p>
    <w:p w14:paraId="0487E244" w14:textId="203520EE" w:rsidR="00BD4E66" w:rsidRDefault="00BD4E66" w:rsidP="000E070C">
      <w:pPr>
        <w:tabs>
          <w:tab w:val="left" w:pos="363"/>
        </w:tabs>
        <w:jc w:val="both"/>
      </w:pPr>
      <w:r>
        <w:t>“Revenge is sweet” – that’s the first lie</w:t>
      </w:r>
      <w:r w:rsidR="00561BB6">
        <w:t xml:space="preserve">. </w:t>
      </w:r>
      <w:r>
        <w:t>And here’s the second: “Sticks and stones may break my bones but words will never hurt me”</w:t>
      </w:r>
    </w:p>
    <w:p w14:paraId="62BC70F2" w14:textId="0FC0A581" w:rsidR="00BD4E66" w:rsidRDefault="00561BB6" w:rsidP="000E070C">
      <w:pPr>
        <w:tabs>
          <w:tab w:val="left" w:pos="363"/>
        </w:tabs>
        <w:jc w:val="both"/>
      </w:pPr>
      <w:r>
        <w:tab/>
      </w:r>
      <w:r w:rsidR="00BD4E66">
        <w:t>That’s a lie</w:t>
      </w:r>
      <w:r>
        <w:t>.</w:t>
      </w:r>
    </w:p>
    <w:p w14:paraId="710E3DEA" w14:textId="21E45CAF" w:rsidR="00BD4E66" w:rsidRDefault="00561BB6" w:rsidP="000E070C">
      <w:pPr>
        <w:tabs>
          <w:tab w:val="left" w:pos="363"/>
        </w:tabs>
        <w:jc w:val="both"/>
      </w:pPr>
      <w:r>
        <w:tab/>
      </w:r>
      <w:r w:rsidR="00BD4E66">
        <w:t>Bones broken by sticks and stones usually heal</w:t>
      </w:r>
      <w:r>
        <w:t>. B</w:t>
      </w:r>
      <w:r w:rsidR="00BF440F">
        <w:t>ut people get utterly destroyed by words spoken against them</w:t>
      </w:r>
      <w:r>
        <w:t>.</w:t>
      </w:r>
    </w:p>
    <w:p w14:paraId="38B51D51" w14:textId="16972EA8" w:rsidR="00BF440F" w:rsidRDefault="00561BB6" w:rsidP="000E070C">
      <w:pPr>
        <w:tabs>
          <w:tab w:val="left" w:pos="363"/>
        </w:tabs>
        <w:jc w:val="both"/>
      </w:pPr>
      <w:r>
        <w:tab/>
      </w:r>
      <w:r w:rsidR="00BF440F">
        <w:t>I have said this so often, that you are probably sick of hearing it</w:t>
      </w:r>
      <w:r>
        <w:t xml:space="preserve"> - </w:t>
      </w:r>
      <w:r w:rsidR="00BF440F">
        <w:t>but if there’s one thing the world needs from the Church today</w:t>
      </w:r>
      <w:r>
        <w:t xml:space="preserve"> </w:t>
      </w:r>
      <w:r w:rsidR="00BF440F">
        <w:t>is that it is a community of kindness in which people are not judged</w:t>
      </w:r>
      <w:r>
        <w:t xml:space="preserve">, </w:t>
      </w:r>
      <w:r w:rsidR="00BF440F">
        <w:t>a community of kindness that will not tolerate gossip</w:t>
      </w:r>
      <w:r>
        <w:t xml:space="preserve">, </w:t>
      </w:r>
      <w:r w:rsidR="00BF440F">
        <w:t>a community of kindness where we don’t talk about people behind their backs</w:t>
      </w:r>
      <w:r>
        <w:t xml:space="preserve"> </w:t>
      </w:r>
      <w:r w:rsidR="00BF440F">
        <w:t>and if people do that, then others call them out for doing it</w:t>
      </w:r>
      <w:r>
        <w:t>.</w:t>
      </w:r>
    </w:p>
    <w:p w14:paraId="68C0D71D" w14:textId="3D7EA2DC" w:rsidR="00BF440F" w:rsidRDefault="00561BB6" w:rsidP="000E070C">
      <w:pPr>
        <w:tabs>
          <w:tab w:val="left" w:pos="363"/>
        </w:tabs>
        <w:jc w:val="both"/>
      </w:pPr>
      <w:r>
        <w:tab/>
      </w:r>
      <w:r w:rsidR="00BF440F">
        <w:t>Unkind words and gossip destroy communities</w:t>
      </w:r>
      <w:r>
        <w:t xml:space="preserve"> </w:t>
      </w:r>
      <w:r w:rsidR="00BF440F">
        <w:t>and they destroy lives</w:t>
      </w:r>
      <w:r>
        <w:t xml:space="preserve"> </w:t>
      </w:r>
      <w:r w:rsidR="00BF440F">
        <w:t>and we must not allow unkind words and gossip to infect the church community</w:t>
      </w:r>
      <w:r>
        <w:t>.</w:t>
      </w:r>
    </w:p>
    <w:p w14:paraId="10340369" w14:textId="6E5EE0C2" w:rsidR="00BF440F" w:rsidRDefault="00561BB6" w:rsidP="000E070C">
      <w:pPr>
        <w:tabs>
          <w:tab w:val="left" w:pos="363"/>
        </w:tabs>
        <w:jc w:val="both"/>
      </w:pPr>
      <w:r>
        <w:tab/>
      </w:r>
      <w:r w:rsidR="00BF440F">
        <w:t>I’ve said before that the word ‘sarcasm’ comes from the Greek phrase ‘to eat flesh’:</w:t>
      </w:r>
      <w:r>
        <w:t xml:space="preserve"> </w:t>
      </w:r>
      <w:r w:rsidR="00BF440F">
        <w:t>and that is exactly what unkind speech and gossip and sarcasm does:</w:t>
      </w:r>
      <w:r>
        <w:t xml:space="preserve"> it</w:t>
      </w:r>
      <w:r w:rsidR="00BF440F">
        <w:t xml:space="preserve"> eats away at the flesh of people and the community itself</w:t>
      </w:r>
      <w:r>
        <w:t>.</w:t>
      </w:r>
    </w:p>
    <w:p w14:paraId="0E4B216E" w14:textId="3BBD8608" w:rsidR="00BF440F" w:rsidRDefault="00561BB6" w:rsidP="000E070C">
      <w:pPr>
        <w:tabs>
          <w:tab w:val="left" w:pos="363"/>
        </w:tabs>
        <w:jc w:val="both"/>
      </w:pPr>
      <w:r>
        <w:tab/>
      </w:r>
      <w:r w:rsidR="00BF440F">
        <w:t>The world needs the church to be counter-cultural</w:t>
      </w:r>
      <w:r>
        <w:t xml:space="preserve">. </w:t>
      </w:r>
      <w:r w:rsidR="00BF440F">
        <w:t>The world needs the church to be the place where only kind words are spoken</w:t>
      </w:r>
      <w:r>
        <w:t xml:space="preserve"> </w:t>
      </w:r>
      <w:r w:rsidR="00BF440F">
        <w:t>and where we use words to build one another up, not bring one another down</w:t>
      </w:r>
      <w:r>
        <w:t>.</w:t>
      </w:r>
    </w:p>
    <w:p w14:paraId="1881B309" w14:textId="2DC976B7" w:rsidR="00BF440F" w:rsidRDefault="00561BB6" w:rsidP="000E070C">
      <w:pPr>
        <w:tabs>
          <w:tab w:val="left" w:pos="363"/>
        </w:tabs>
        <w:jc w:val="both"/>
      </w:pPr>
      <w:r>
        <w:tab/>
      </w:r>
      <w:r w:rsidR="00BF440F">
        <w:t>We must not use words to rub salt in a wound</w:t>
      </w:r>
      <w:r>
        <w:t>. I</w:t>
      </w:r>
      <w:r w:rsidR="00BF440F">
        <w:t>nstead, we must use words to bring healing and peace</w:t>
      </w:r>
      <w:r>
        <w:t>.</w:t>
      </w:r>
    </w:p>
    <w:p w14:paraId="71A06D24" w14:textId="36EC1144" w:rsidR="00BC191C" w:rsidRDefault="00A83AE4" w:rsidP="000E070C">
      <w:pPr>
        <w:tabs>
          <w:tab w:val="left" w:pos="363"/>
        </w:tabs>
        <w:jc w:val="both"/>
      </w:pPr>
      <w:r>
        <w:tab/>
      </w:r>
      <w:r w:rsidR="00BC191C">
        <w:t>I read a story this week about a Chinese woman</w:t>
      </w:r>
      <w:r>
        <w:t xml:space="preserve"> </w:t>
      </w:r>
      <w:r w:rsidR="00BC191C">
        <w:t>who kept chickens and two of them escaped</w:t>
      </w:r>
      <w:r>
        <w:t xml:space="preserve"> </w:t>
      </w:r>
      <w:r w:rsidR="00BC191C">
        <w:t>and ran into her next door neighbour’s garden</w:t>
      </w:r>
      <w:r>
        <w:t xml:space="preserve">. </w:t>
      </w:r>
      <w:r w:rsidR="00BC191C">
        <w:t>And he was really grumpy about it, so grabbed the chickens, wrung their necks</w:t>
      </w:r>
      <w:r>
        <w:t xml:space="preserve">, </w:t>
      </w:r>
      <w:r w:rsidR="00BC191C">
        <w:t>and threw them back over the fence</w:t>
      </w:r>
      <w:r>
        <w:t xml:space="preserve">. </w:t>
      </w:r>
      <w:r w:rsidR="00BC191C">
        <w:t>So the woman could have gone round and had a argument with the man</w:t>
      </w:r>
      <w:r>
        <w:t xml:space="preserve">. </w:t>
      </w:r>
      <w:r w:rsidR="00BC191C">
        <w:t>But instead, she took the two dead chic</w:t>
      </w:r>
      <w:r>
        <w:t xml:space="preserve">kens, and made two chicken pies, </w:t>
      </w:r>
      <w:r w:rsidR="00BC191C">
        <w:t>and then took one round to the man and apologized for not having better control over her animals</w:t>
      </w:r>
      <w:r>
        <w:t xml:space="preserve">. </w:t>
      </w:r>
      <w:r w:rsidR="00BC191C">
        <w:t>The kindness of the woman’s words and actions took him so much by surprise</w:t>
      </w:r>
      <w:r>
        <w:t xml:space="preserve"> </w:t>
      </w:r>
      <w:r w:rsidR="00BC191C">
        <w:t>that he apologized for over-reacting and they became reconciled</w:t>
      </w:r>
      <w:r>
        <w:t>.</w:t>
      </w:r>
    </w:p>
    <w:p w14:paraId="241E6182" w14:textId="71284C1A" w:rsidR="00BC191C" w:rsidRDefault="00A83AE4" w:rsidP="000E070C">
      <w:pPr>
        <w:tabs>
          <w:tab w:val="left" w:pos="363"/>
        </w:tabs>
        <w:jc w:val="both"/>
      </w:pPr>
      <w:r>
        <w:tab/>
      </w:r>
      <w:r w:rsidR="00BC191C">
        <w:t>Jesus says, “Bless those who curse you”</w:t>
      </w:r>
      <w:r>
        <w:t>.</w:t>
      </w:r>
    </w:p>
    <w:p w14:paraId="23E62CB6" w14:textId="31FC7450" w:rsidR="00BC191C" w:rsidRDefault="00A83AE4" w:rsidP="000E070C">
      <w:pPr>
        <w:tabs>
          <w:tab w:val="left" w:pos="363"/>
        </w:tabs>
        <w:jc w:val="both"/>
      </w:pPr>
      <w:r>
        <w:tab/>
      </w:r>
      <w:r w:rsidR="00BC191C">
        <w:t>It’s not easy, of course. But we know that Jesus is right…</w:t>
      </w:r>
    </w:p>
    <w:p w14:paraId="7576326B" w14:textId="5C6E19A4" w:rsidR="00BC191C" w:rsidRDefault="00A83AE4" w:rsidP="000E070C">
      <w:pPr>
        <w:tabs>
          <w:tab w:val="left" w:pos="363"/>
        </w:tabs>
        <w:jc w:val="both"/>
      </w:pPr>
      <w:r>
        <w:tab/>
      </w:r>
      <w:r w:rsidR="00BC191C">
        <w:t>So, first, “Do good to those who hate you” and second, “Bless those who curse you”</w:t>
      </w:r>
      <w:r>
        <w:t xml:space="preserve">. </w:t>
      </w:r>
      <w:r w:rsidR="00BC191C">
        <w:t>And thirdly and finally,</w:t>
      </w:r>
    </w:p>
    <w:p w14:paraId="5279371E" w14:textId="77777777" w:rsidR="00BC191C" w:rsidRDefault="00BC191C" w:rsidP="000E070C">
      <w:pPr>
        <w:tabs>
          <w:tab w:val="left" w:pos="363"/>
        </w:tabs>
        <w:jc w:val="both"/>
      </w:pPr>
    </w:p>
    <w:p w14:paraId="4EBCE3C2" w14:textId="213CC66E" w:rsidR="00BC191C" w:rsidRPr="00A83AE4" w:rsidRDefault="002F1ECE" w:rsidP="000E070C">
      <w:pPr>
        <w:tabs>
          <w:tab w:val="left" w:pos="363"/>
        </w:tabs>
        <w:jc w:val="both"/>
        <w:rPr>
          <w:b/>
        </w:rPr>
      </w:pPr>
      <w:r w:rsidRPr="00A83AE4">
        <w:rPr>
          <w:b/>
        </w:rPr>
        <w:t>3. “Pray for those who abuse you”</w:t>
      </w:r>
    </w:p>
    <w:p w14:paraId="73C4F70A" w14:textId="12FCF362" w:rsidR="008A2707" w:rsidRDefault="002F1ECE" w:rsidP="000E070C">
      <w:pPr>
        <w:tabs>
          <w:tab w:val="left" w:pos="363"/>
        </w:tabs>
        <w:jc w:val="both"/>
      </w:pPr>
      <w:r>
        <w:t>There have been times in my life when someone has really hurt me to my face</w:t>
      </w:r>
      <w:r w:rsidR="00A83AE4">
        <w:t xml:space="preserve">, </w:t>
      </w:r>
      <w:r>
        <w:t>and other times when I know that people are gossiping about me behind my back</w:t>
      </w:r>
      <w:r w:rsidR="00A83AE4">
        <w:t xml:space="preserve">, </w:t>
      </w:r>
      <w:r w:rsidR="008A2707">
        <w:t>and it can then consume my thinking and cause me to dwell on it</w:t>
      </w:r>
      <w:r w:rsidR="00A83AE4">
        <w:t xml:space="preserve"> </w:t>
      </w:r>
      <w:r w:rsidR="008A2707">
        <w:t>in a really negative way</w:t>
      </w:r>
      <w:r w:rsidR="00A83AE4">
        <w:t>.</w:t>
      </w:r>
    </w:p>
    <w:p w14:paraId="520B665E" w14:textId="22D70640" w:rsidR="008A2707" w:rsidRDefault="00A83AE4" w:rsidP="000E070C">
      <w:pPr>
        <w:tabs>
          <w:tab w:val="left" w:pos="363"/>
        </w:tabs>
        <w:jc w:val="both"/>
      </w:pPr>
      <w:r>
        <w:tab/>
      </w:r>
      <w:r w:rsidR="008A2707">
        <w:t>I guess we’ve all experienced that</w:t>
      </w:r>
      <w:r>
        <w:t xml:space="preserve">. </w:t>
      </w:r>
      <w:r w:rsidR="008A2707">
        <w:t>In our minds, we play the scenes over and over again</w:t>
      </w:r>
      <w:r>
        <w:t xml:space="preserve"> </w:t>
      </w:r>
      <w:r w:rsidR="008A2707">
        <w:t>and they take on an exaggerated scale and we lose perspective and it messes us up</w:t>
      </w:r>
      <w:r>
        <w:t xml:space="preserve">. </w:t>
      </w:r>
      <w:r w:rsidR="008A2707">
        <w:t>Well, Jesus says that there is a way to break that pattern</w:t>
      </w:r>
      <w:r>
        <w:t>. T</w:t>
      </w:r>
      <w:r w:rsidR="008A2707">
        <w:t>here is a way to escape those negative neural pathways that we create</w:t>
      </w:r>
      <w:r>
        <w:t>.</w:t>
      </w:r>
    </w:p>
    <w:p w14:paraId="29187F63" w14:textId="74FAB6CC" w:rsidR="008A2707" w:rsidRDefault="00A83AE4" w:rsidP="000E070C">
      <w:pPr>
        <w:tabs>
          <w:tab w:val="left" w:pos="363"/>
        </w:tabs>
        <w:jc w:val="both"/>
      </w:pPr>
      <w:r>
        <w:tab/>
      </w:r>
      <w:r w:rsidR="008A2707">
        <w:t>And the method is this:</w:t>
      </w:r>
      <w:r>
        <w:t xml:space="preserve"> </w:t>
      </w:r>
      <w:r w:rsidR="008A2707">
        <w:t>“Pray for those who abuse you”</w:t>
      </w:r>
      <w:r>
        <w:t>.</w:t>
      </w:r>
    </w:p>
    <w:p w14:paraId="5D68C406" w14:textId="22F0F7B2" w:rsidR="00461340" w:rsidRDefault="00CC3020" w:rsidP="000E070C">
      <w:pPr>
        <w:tabs>
          <w:tab w:val="left" w:pos="363"/>
        </w:tabs>
        <w:jc w:val="both"/>
      </w:pPr>
      <w:r>
        <w:tab/>
      </w:r>
      <w:r w:rsidR="00461340">
        <w:t>Now this can be really hard</w:t>
      </w:r>
      <w:r>
        <w:t xml:space="preserve"> </w:t>
      </w:r>
      <w:r w:rsidR="00461340">
        <w:t>because we may feel so bitter and angry about that person</w:t>
      </w:r>
      <w:r>
        <w:t xml:space="preserve"> </w:t>
      </w:r>
      <w:r w:rsidR="00461340">
        <w:t>that we don’t even want an image of them in our head</w:t>
      </w:r>
      <w:r>
        <w:t xml:space="preserve"> </w:t>
      </w:r>
      <w:r w:rsidR="00461340">
        <w:t>let alone name them before God</w:t>
      </w:r>
      <w:r>
        <w:t xml:space="preserve">. </w:t>
      </w:r>
      <w:r w:rsidR="00461340">
        <w:t>And that’s OK – as I said earlier, it’s all a journey…</w:t>
      </w:r>
    </w:p>
    <w:p w14:paraId="319DA829" w14:textId="3DC21F5F" w:rsidR="00461340" w:rsidRDefault="00CC3020" w:rsidP="000E070C">
      <w:pPr>
        <w:tabs>
          <w:tab w:val="left" w:pos="363"/>
        </w:tabs>
        <w:jc w:val="both"/>
      </w:pPr>
      <w:r>
        <w:tab/>
      </w:r>
      <w:r w:rsidR="00461340">
        <w:t>But what we can start by doing is praying to God</w:t>
      </w:r>
      <w:r>
        <w:t xml:space="preserve"> </w:t>
      </w:r>
      <w:r w:rsidR="00461340">
        <w:t>that the person concerned and their actions towards us</w:t>
      </w:r>
      <w:r>
        <w:t xml:space="preserve"> </w:t>
      </w:r>
      <w:r w:rsidR="00461340">
        <w:t>will not have such a hold in our minds</w:t>
      </w:r>
      <w:r>
        <w:t xml:space="preserve">, </w:t>
      </w:r>
      <w:r w:rsidR="00461340">
        <w:t>and that we can be freed from the negative narrative that we are conjuring up in our thought processes</w:t>
      </w:r>
      <w:r>
        <w:t>.</w:t>
      </w:r>
    </w:p>
    <w:p w14:paraId="2AAF6600" w14:textId="283F3D86" w:rsidR="00461340" w:rsidRDefault="00CC3020" w:rsidP="000E070C">
      <w:pPr>
        <w:tabs>
          <w:tab w:val="left" w:pos="363"/>
        </w:tabs>
        <w:jc w:val="both"/>
      </w:pPr>
      <w:r>
        <w:tab/>
      </w:r>
      <w:r w:rsidR="00461340">
        <w:t>To bring the situation before God, to bring before God what it is doing to us</w:t>
      </w:r>
      <w:r>
        <w:t xml:space="preserve">, </w:t>
      </w:r>
      <w:r w:rsidR="00461340">
        <w:t>and eventually, when we feel able, to bring that other person before God too</w:t>
      </w:r>
      <w:r>
        <w:t xml:space="preserve"> </w:t>
      </w:r>
      <w:r w:rsidR="00461340">
        <w:t>is a process of deep psychological and emotional healing</w:t>
      </w:r>
      <w:r>
        <w:t xml:space="preserve">. </w:t>
      </w:r>
      <w:r w:rsidR="00461340">
        <w:t>We can bring all of that to God and begin to leave it with him</w:t>
      </w:r>
      <w:r>
        <w:t>.</w:t>
      </w:r>
    </w:p>
    <w:p w14:paraId="761F6E29" w14:textId="480E3CA2" w:rsidR="009E05DA" w:rsidRDefault="00CC3020" w:rsidP="000E070C">
      <w:pPr>
        <w:tabs>
          <w:tab w:val="left" w:pos="363"/>
        </w:tabs>
        <w:jc w:val="both"/>
      </w:pPr>
      <w:r>
        <w:tab/>
      </w:r>
      <w:r w:rsidR="005E0772">
        <w:t>Prayer is a wonderful tool that we have</w:t>
      </w:r>
      <w:r>
        <w:t xml:space="preserve"> </w:t>
      </w:r>
      <w:r w:rsidR="005E0772">
        <w:t>to prevent us from being inwardly destroyed</w:t>
      </w:r>
      <w:r>
        <w:t xml:space="preserve"> </w:t>
      </w:r>
      <w:r w:rsidR="005E0772">
        <w:t>by the unkind actions of others towards us</w:t>
      </w:r>
      <w:r>
        <w:t xml:space="preserve">. </w:t>
      </w:r>
      <w:r w:rsidR="009E05DA">
        <w:t>And, of course, God knows how we feel anyway</w:t>
      </w:r>
      <w:r>
        <w:t xml:space="preserve">, </w:t>
      </w:r>
      <w:r w:rsidR="009E05DA">
        <w:t>and he knows what is going on inside of us</w:t>
      </w:r>
      <w:r>
        <w:t xml:space="preserve">, </w:t>
      </w:r>
      <w:r w:rsidR="009E05DA">
        <w:t>so bring it all to God in prayer so that he can begin to heal us</w:t>
      </w:r>
      <w:r>
        <w:t>.</w:t>
      </w:r>
    </w:p>
    <w:p w14:paraId="59A9749C" w14:textId="713FDED3" w:rsidR="009E05DA" w:rsidRDefault="00CC3020" w:rsidP="000E070C">
      <w:pPr>
        <w:tabs>
          <w:tab w:val="left" w:pos="363"/>
        </w:tabs>
        <w:jc w:val="both"/>
      </w:pPr>
      <w:r>
        <w:tab/>
      </w:r>
      <w:r w:rsidR="009E05DA">
        <w:t>You know the old hymn, “What a friend we have in Jesus”</w:t>
      </w:r>
      <w:r>
        <w:t xml:space="preserve">, </w:t>
      </w:r>
      <w:r w:rsidR="009E05DA">
        <w:t>and it contains those wonderful lines:</w:t>
      </w:r>
    </w:p>
    <w:p w14:paraId="639E6462" w14:textId="77777777" w:rsidR="009E05DA" w:rsidRDefault="009E05DA" w:rsidP="000E070C">
      <w:pPr>
        <w:tabs>
          <w:tab w:val="left" w:pos="363"/>
        </w:tabs>
        <w:jc w:val="both"/>
      </w:pPr>
    </w:p>
    <w:p w14:paraId="3A544442" w14:textId="77777777" w:rsidR="00CC3020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t>“</w:t>
      </w:r>
      <w:r>
        <w:rPr>
          <w:rFonts w:eastAsia="Times New Roman"/>
        </w:rPr>
        <w:t>O what peace we often forfeit,</w:t>
      </w:r>
    </w:p>
    <w:p w14:paraId="28029426" w14:textId="77777777" w:rsidR="00CC3020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rPr>
          <w:rFonts w:eastAsia="Times New Roman"/>
        </w:rPr>
        <w:t>O what needless pain we bear,</w:t>
      </w:r>
    </w:p>
    <w:p w14:paraId="0F86F34E" w14:textId="77777777" w:rsidR="00CC3020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rPr>
          <w:rFonts w:eastAsia="Times New Roman"/>
        </w:rPr>
        <w:t>All because we do not carry</w:t>
      </w:r>
    </w:p>
    <w:p w14:paraId="48C16521" w14:textId="34741870" w:rsidR="00B87C24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rPr>
          <w:rFonts w:eastAsia="Times New Roman"/>
        </w:rPr>
        <w:t>Everything to God in prayer!”</w:t>
      </w:r>
    </w:p>
    <w:p w14:paraId="22A9EC23" w14:textId="77777777" w:rsidR="009E05DA" w:rsidRDefault="009E05DA" w:rsidP="000E070C">
      <w:pPr>
        <w:tabs>
          <w:tab w:val="left" w:pos="363"/>
        </w:tabs>
        <w:jc w:val="both"/>
        <w:rPr>
          <w:rFonts w:eastAsia="Times New Roman"/>
        </w:rPr>
      </w:pPr>
    </w:p>
    <w:p w14:paraId="6BD4AC9D" w14:textId="4A640789" w:rsidR="009E05DA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rPr>
          <w:rFonts w:eastAsia="Times New Roman"/>
        </w:rPr>
        <w:t>And in the last verse, it says:</w:t>
      </w:r>
    </w:p>
    <w:p w14:paraId="58EF0230" w14:textId="77777777" w:rsidR="009E05DA" w:rsidRDefault="009E05DA" w:rsidP="000E070C">
      <w:pPr>
        <w:tabs>
          <w:tab w:val="left" w:pos="363"/>
        </w:tabs>
        <w:jc w:val="both"/>
        <w:rPr>
          <w:rFonts w:eastAsia="Times New Roman"/>
        </w:rPr>
      </w:pPr>
    </w:p>
    <w:p w14:paraId="64DA5162" w14:textId="77777777" w:rsidR="00CC3020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rPr>
          <w:rFonts w:eastAsia="Times New Roman"/>
        </w:rPr>
        <w:t>“Do thy friends despise, forsake thee?</w:t>
      </w:r>
    </w:p>
    <w:p w14:paraId="44113F80" w14:textId="77777777" w:rsidR="00CC3020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rPr>
          <w:rFonts w:eastAsia="Times New Roman"/>
        </w:rPr>
        <w:t>Take it to the Lord in prayer;</w:t>
      </w:r>
    </w:p>
    <w:p w14:paraId="62F2FC95" w14:textId="77777777" w:rsidR="00CC3020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rPr>
          <w:rFonts w:eastAsia="Times New Roman"/>
        </w:rPr>
        <w:t>In His arms He’ll take and shield thee,</w:t>
      </w:r>
    </w:p>
    <w:p w14:paraId="7A81EF27" w14:textId="4D6917FE" w:rsidR="009E05DA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rPr>
          <w:rFonts w:eastAsia="Times New Roman"/>
        </w:rPr>
        <w:t>Thou wilt find a solace there.”</w:t>
      </w:r>
    </w:p>
    <w:p w14:paraId="0B0F6CED" w14:textId="77777777" w:rsidR="009E05DA" w:rsidRDefault="009E05DA" w:rsidP="000E070C">
      <w:pPr>
        <w:tabs>
          <w:tab w:val="left" w:pos="363"/>
        </w:tabs>
        <w:jc w:val="both"/>
        <w:rPr>
          <w:rFonts w:eastAsia="Times New Roman"/>
        </w:rPr>
      </w:pPr>
    </w:p>
    <w:p w14:paraId="69D28913" w14:textId="2AEA2DEF" w:rsidR="009E05DA" w:rsidRDefault="009E05DA" w:rsidP="000E070C">
      <w:pPr>
        <w:tabs>
          <w:tab w:val="left" w:pos="363"/>
        </w:tabs>
        <w:jc w:val="both"/>
        <w:rPr>
          <w:rFonts w:eastAsia="Times New Roman"/>
        </w:rPr>
      </w:pPr>
      <w:r>
        <w:rPr>
          <w:rFonts w:eastAsia="Times New Roman"/>
        </w:rPr>
        <w:t>And that’s truth…</w:t>
      </w:r>
    </w:p>
    <w:p w14:paraId="328E362C" w14:textId="77777777" w:rsidR="009E05DA" w:rsidRDefault="009E05DA" w:rsidP="000E070C">
      <w:pPr>
        <w:tabs>
          <w:tab w:val="left" w:pos="363"/>
        </w:tabs>
        <w:jc w:val="both"/>
      </w:pPr>
    </w:p>
    <w:p w14:paraId="5EECEE01" w14:textId="1C603D28" w:rsidR="00EF5829" w:rsidRDefault="00EF5829" w:rsidP="000E070C">
      <w:pPr>
        <w:tabs>
          <w:tab w:val="left" w:pos="363"/>
        </w:tabs>
        <w:jc w:val="both"/>
      </w:pPr>
      <w:r>
        <w:t>So in conclusion, then, we recognize that this is a tough teaching from Jesus</w:t>
      </w:r>
      <w:r w:rsidR="00CC3020">
        <w:t xml:space="preserve">, </w:t>
      </w:r>
      <w:r>
        <w:t>but the practice of loving our enemies is at the heart of the Christian faith</w:t>
      </w:r>
      <w:r w:rsidR="00CC3020">
        <w:t>.</w:t>
      </w:r>
    </w:p>
    <w:p w14:paraId="1D290079" w14:textId="13BC3546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It doesn’t mean that we have to like those people who hurt us</w:t>
      </w:r>
      <w:r>
        <w:t>.</w:t>
      </w:r>
    </w:p>
    <w:p w14:paraId="1F9B11DE" w14:textId="62BF0AA3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It doesn’t mean that we should have warm and fuzzy feelings about them</w:t>
      </w:r>
      <w:r>
        <w:t>.</w:t>
      </w:r>
    </w:p>
    <w:p w14:paraId="3592DC49" w14:textId="0D139B41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It doesn’t mean that we need to get this sorted out today, because it’s a journey</w:t>
      </w:r>
      <w:r>
        <w:t>.</w:t>
      </w:r>
    </w:p>
    <w:p w14:paraId="4C0B8A12" w14:textId="10DA984D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But loving our enemies is the only way to live</w:t>
      </w:r>
      <w:r>
        <w:t xml:space="preserve"> </w:t>
      </w:r>
      <w:r w:rsidR="00EF5829">
        <w:t>if we want to retain our health and our perspective on life</w:t>
      </w:r>
      <w:r>
        <w:t xml:space="preserve"> </w:t>
      </w:r>
      <w:r w:rsidR="00EF5829">
        <w:t>and not get damaged physically, emotionally and spiritually</w:t>
      </w:r>
      <w:r>
        <w:t>.</w:t>
      </w:r>
    </w:p>
    <w:p w14:paraId="20241051" w14:textId="24BEFA74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We need to embark on this process of letting go of our anger</w:t>
      </w:r>
      <w:r>
        <w:t xml:space="preserve">, </w:t>
      </w:r>
      <w:r w:rsidR="00EF5829">
        <w:t>letting go of the negative narratives that can be so controlling in our lives</w:t>
      </w:r>
      <w:r>
        <w:t xml:space="preserve">, </w:t>
      </w:r>
      <w:r w:rsidR="00EF5829">
        <w:t>letting go of the need to seek revenge or the need to hurt them back with our words</w:t>
      </w:r>
      <w:r>
        <w:t xml:space="preserve">. </w:t>
      </w:r>
      <w:r w:rsidR="00EF5829">
        <w:t>And, instead, to find a better way</w:t>
      </w:r>
      <w:r>
        <w:t xml:space="preserve">; </w:t>
      </w:r>
      <w:r w:rsidR="00EF5829">
        <w:t>a way that will not destroy ourselves</w:t>
      </w:r>
      <w:r>
        <w:t xml:space="preserve">, </w:t>
      </w:r>
      <w:r w:rsidR="00EF5829">
        <w:t>a way that will not seek to destroy our enemies</w:t>
      </w:r>
      <w:r>
        <w:t xml:space="preserve">, </w:t>
      </w:r>
      <w:r w:rsidR="00EF5829">
        <w:t>a way that will not risk destroying our community through ill-judged responses</w:t>
      </w:r>
      <w:r>
        <w:t>.</w:t>
      </w:r>
    </w:p>
    <w:p w14:paraId="2A4F1B5B" w14:textId="4D9AF70D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Jesus simply says:</w:t>
      </w:r>
    </w:p>
    <w:p w14:paraId="55C9BB74" w14:textId="08BC1588" w:rsidR="00CC3020" w:rsidRDefault="00CC3020" w:rsidP="000E070C">
      <w:pPr>
        <w:tabs>
          <w:tab w:val="left" w:pos="363"/>
        </w:tabs>
        <w:jc w:val="both"/>
      </w:pPr>
      <w:r>
        <w:tab/>
      </w:r>
      <w:r w:rsidR="00EF5829">
        <w:t>“Do good to those who hurt you”</w:t>
      </w:r>
      <w:r>
        <w:t>.</w:t>
      </w:r>
      <w:r>
        <w:tab/>
      </w:r>
    </w:p>
    <w:p w14:paraId="2948D794" w14:textId="3292A925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“Bless those who curse you”</w:t>
      </w:r>
      <w:r>
        <w:t>.</w:t>
      </w:r>
    </w:p>
    <w:p w14:paraId="64BB5A96" w14:textId="3F6FC6C2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“Pray for those who abuse you”</w:t>
      </w:r>
      <w:r>
        <w:t>.</w:t>
      </w:r>
    </w:p>
    <w:p w14:paraId="73B95BDD" w14:textId="37FF8B35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It’s not easy.</w:t>
      </w:r>
      <w:r>
        <w:t xml:space="preserve"> </w:t>
      </w:r>
      <w:r w:rsidR="00EF5829">
        <w:t>It demands a whole new perspective on life</w:t>
      </w:r>
      <w:r>
        <w:t xml:space="preserve">. </w:t>
      </w:r>
      <w:r w:rsidR="00EF5829">
        <w:t>It demands a new way of behaving</w:t>
      </w:r>
      <w:r>
        <w:t xml:space="preserve">. </w:t>
      </w:r>
      <w:r w:rsidR="00EF5829">
        <w:t>It demands that we answer some very difficult questions about ourselves</w:t>
      </w:r>
      <w:r>
        <w:t>.</w:t>
      </w:r>
    </w:p>
    <w:p w14:paraId="0D357EA6" w14:textId="618C4F7C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But we know that Jesus is right.</w:t>
      </w:r>
    </w:p>
    <w:p w14:paraId="64145F51" w14:textId="2D8E8F3E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And as we learn to love our enemies</w:t>
      </w:r>
      <w:r>
        <w:t xml:space="preserve">, </w:t>
      </w:r>
      <w:r w:rsidR="00EF5829">
        <w:t>there will never be any greater demonstration of the Christian faith in society</w:t>
      </w:r>
      <w:r>
        <w:t>. T</w:t>
      </w:r>
      <w:r w:rsidR="00EF5829">
        <w:t>here will never be any greater demonstration of God at work in your life</w:t>
      </w:r>
      <w:r>
        <w:t>.</w:t>
      </w:r>
    </w:p>
    <w:p w14:paraId="111123B2" w14:textId="2BD7AB18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The world desperately needs Christians and churches</w:t>
      </w:r>
      <w:r>
        <w:t xml:space="preserve"> </w:t>
      </w:r>
      <w:r w:rsidR="00EF5829">
        <w:t>that put unkindness and gossip and judgmentalism and blame to one side</w:t>
      </w:r>
      <w:r>
        <w:t xml:space="preserve"> </w:t>
      </w:r>
      <w:r w:rsidR="00EF5829">
        <w:t>in order to seek a better way – the way of Jesus Christ</w:t>
      </w:r>
      <w:r>
        <w:t>.</w:t>
      </w:r>
    </w:p>
    <w:p w14:paraId="4B2375A2" w14:textId="16DEE333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Jesus did good to those who hurt him</w:t>
      </w:r>
      <w:r>
        <w:t>.</w:t>
      </w:r>
    </w:p>
    <w:p w14:paraId="2A64A284" w14:textId="57EF95D3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Jesus blessed those who cursed him</w:t>
      </w:r>
      <w:r>
        <w:t>.</w:t>
      </w:r>
    </w:p>
    <w:p w14:paraId="3F4CBAA5" w14:textId="2D5C2F9E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Jesus prayed for those who abused him</w:t>
      </w:r>
      <w:r>
        <w:t>.</w:t>
      </w:r>
    </w:p>
    <w:p w14:paraId="69E5A3F8" w14:textId="1CCFD1FF" w:rsidR="00EF5829" w:rsidRDefault="00CC3020" w:rsidP="000E070C">
      <w:pPr>
        <w:tabs>
          <w:tab w:val="left" w:pos="363"/>
        </w:tabs>
        <w:jc w:val="both"/>
      </w:pPr>
      <w:r>
        <w:tab/>
      </w:r>
      <w:r w:rsidR="00EF5829">
        <w:t>Now, go and do likewise</w:t>
      </w:r>
      <w:r>
        <w:t>.</w:t>
      </w:r>
    </w:p>
    <w:p w14:paraId="2A27C9C8" w14:textId="77777777" w:rsidR="00B846F0" w:rsidRDefault="00B846F0" w:rsidP="000E070C">
      <w:pPr>
        <w:tabs>
          <w:tab w:val="left" w:pos="363"/>
        </w:tabs>
        <w:jc w:val="both"/>
      </w:pPr>
    </w:p>
    <w:p w14:paraId="5374D2A0" w14:textId="77777777" w:rsidR="00B846F0" w:rsidRDefault="00B846F0" w:rsidP="000E070C">
      <w:pPr>
        <w:tabs>
          <w:tab w:val="left" w:pos="363"/>
        </w:tabs>
        <w:jc w:val="both"/>
      </w:pPr>
    </w:p>
    <w:p w14:paraId="2A0F395A" w14:textId="77777777" w:rsidR="00B846F0" w:rsidRPr="00B846F0" w:rsidRDefault="00B846F0" w:rsidP="00B846F0">
      <w:pPr>
        <w:tabs>
          <w:tab w:val="left" w:pos="363"/>
        </w:tabs>
        <w:jc w:val="both"/>
      </w:pPr>
      <w:bookmarkStart w:id="0" w:name="_GoBack"/>
      <w:bookmarkEnd w:id="0"/>
    </w:p>
    <w:sectPr w:rsidR="00B846F0" w:rsidRPr="00B846F0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A159" w14:textId="77777777" w:rsidR="00B846F0" w:rsidRDefault="00B846F0" w:rsidP="007B5DA9">
      <w:r>
        <w:separator/>
      </w:r>
    </w:p>
  </w:endnote>
  <w:endnote w:type="continuationSeparator" w:id="0">
    <w:p w14:paraId="26B0025D" w14:textId="77777777" w:rsidR="00B846F0" w:rsidRDefault="00B846F0" w:rsidP="007B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E606" w14:textId="77777777" w:rsidR="00B846F0" w:rsidRDefault="00B846F0" w:rsidP="00F67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44DA6" w14:textId="77777777" w:rsidR="00B846F0" w:rsidRDefault="00B846F0" w:rsidP="007B5D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930EE" w14:textId="77777777" w:rsidR="00B846F0" w:rsidRDefault="00B846F0" w:rsidP="00F67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1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A2216D" w14:textId="77777777" w:rsidR="00B846F0" w:rsidRDefault="00B846F0" w:rsidP="007B5D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8201" w14:textId="77777777" w:rsidR="00B846F0" w:rsidRDefault="00B846F0" w:rsidP="007B5DA9">
      <w:r>
        <w:separator/>
      </w:r>
    </w:p>
  </w:footnote>
  <w:footnote w:type="continuationSeparator" w:id="0">
    <w:p w14:paraId="7571C5E0" w14:textId="77777777" w:rsidR="00B846F0" w:rsidRDefault="00B846F0" w:rsidP="007B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1BED"/>
    <w:multiLevelType w:val="hybridMultilevel"/>
    <w:tmpl w:val="627829BA"/>
    <w:lvl w:ilvl="0" w:tplc="84D8EE9C">
      <w:start w:val="2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63E04E86"/>
    <w:multiLevelType w:val="hybridMultilevel"/>
    <w:tmpl w:val="BF943F18"/>
    <w:lvl w:ilvl="0" w:tplc="96A854B2">
      <w:start w:val="2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69455947"/>
    <w:multiLevelType w:val="hybridMultilevel"/>
    <w:tmpl w:val="803285E6"/>
    <w:lvl w:ilvl="0" w:tplc="36500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EEB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E8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4B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0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CA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E3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4C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28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8D"/>
    <w:rsid w:val="00077C8D"/>
    <w:rsid w:val="000E070C"/>
    <w:rsid w:val="00121171"/>
    <w:rsid w:val="002F1ECE"/>
    <w:rsid w:val="0042708D"/>
    <w:rsid w:val="00461340"/>
    <w:rsid w:val="00561BB6"/>
    <w:rsid w:val="005E0772"/>
    <w:rsid w:val="00653C7D"/>
    <w:rsid w:val="00655769"/>
    <w:rsid w:val="006F021E"/>
    <w:rsid w:val="00700729"/>
    <w:rsid w:val="00733756"/>
    <w:rsid w:val="007B5DA9"/>
    <w:rsid w:val="008A2707"/>
    <w:rsid w:val="00901BA4"/>
    <w:rsid w:val="009E05DA"/>
    <w:rsid w:val="00A43C44"/>
    <w:rsid w:val="00A83AE4"/>
    <w:rsid w:val="00AB425D"/>
    <w:rsid w:val="00AC352A"/>
    <w:rsid w:val="00B846F0"/>
    <w:rsid w:val="00B87C24"/>
    <w:rsid w:val="00BC191C"/>
    <w:rsid w:val="00BC5DE4"/>
    <w:rsid w:val="00BD4E66"/>
    <w:rsid w:val="00BE44EE"/>
    <w:rsid w:val="00BF440F"/>
    <w:rsid w:val="00C602C4"/>
    <w:rsid w:val="00C60C34"/>
    <w:rsid w:val="00CC3020"/>
    <w:rsid w:val="00D7127D"/>
    <w:rsid w:val="00EF5829"/>
    <w:rsid w:val="00F334AB"/>
    <w:rsid w:val="00F67188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DE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C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2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C602C4"/>
  </w:style>
  <w:style w:type="paragraph" w:styleId="ListParagraph">
    <w:name w:val="List Paragraph"/>
    <w:basedOn w:val="Normal"/>
    <w:uiPriority w:val="34"/>
    <w:qFormat/>
    <w:rsid w:val="00C602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5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A9"/>
  </w:style>
  <w:style w:type="character" w:styleId="PageNumber">
    <w:name w:val="page number"/>
    <w:basedOn w:val="DefaultParagraphFont"/>
    <w:uiPriority w:val="99"/>
    <w:semiHidden/>
    <w:unhideWhenUsed/>
    <w:rsid w:val="007B5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C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2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xt">
    <w:name w:val="text"/>
    <w:basedOn w:val="DefaultParagraphFont"/>
    <w:rsid w:val="00C602C4"/>
  </w:style>
  <w:style w:type="paragraph" w:styleId="ListParagraph">
    <w:name w:val="List Paragraph"/>
    <w:basedOn w:val="Normal"/>
    <w:uiPriority w:val="34"/>
    <w:qFormat/>
    <w:rsid w:val="00C602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B5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A9"/>
  </w:style>
  <w:style w:type="character" w:styleId="PageNumber">
    <w:name w:val="page number"/>
    <w:basedOn w:val="DefaultParagraphFont"/>
    <w:uiPriority w:val="99"/>
    <w:semiHidden/>
    <w:unhideWhenUsed/>
    <w:rsid w:val="007B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2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5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2039</Words>
  <Characters>11628</Characters>
  <Application>Microsoft Macintosh Word</Application>
  <DocSecurity>0</DocSecurity>
  <Lines>96</Lines>
  <Paragraphs>27</Paragraphs>
  <ScaleCrop>false</ScaleCrop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25</cp:revision>
  <dcterms:created xsi:type="dcterms:W3CDTF">2019-06-28T09:11:00Z</dcterms:created>
  <dcterms:modified xsi:type="dcterms:W3CDTF">2019-06-29T11:36:00Z</dcterms:modified>
</cp:coreProperties>
</file>