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B69D7E" w14:textId="77777777" w:rsidR="005D3A7B" w:rsidRPr="008001E7" w:rsidRDefault="005D3A7B" w:rsidP="008001E7">
      <w:pPr>
        <w:tabs>
          <w:tab w:val="left" w:pos="363"/>
        </w:tabs>
        <w:jc w:val="center"/>
        <w:rPr>
          <w:rFonts w:asciiTheme="minorHAnsi" w:hAnsiTheme="minorHAnsi"/>
          <w:b/>
          <w:sz w:val="24"/>
          <w:u w:val="single"/>
        </w:rPr>
      </w:pPr>
      <w:r w:rsidRPr="008001E7">
        <w:rPr>
          <w:rFonts w:asciiTheme="minorHAnsi" w:hAnsiTheme="minorHAnsi"/>
          <w:b/>
          <w:sz w:val="24"/>
          <w:u w:val="single"/>
        </w:rPr>
        <w:t>John 2:13-22</w:t>
      </w:r>
    </w:p>
    <w:p w14:paraId="063B1123" w14:textId="230D2796" w:rsidR="008001E7" w:rsidRPr="008001E7" w:rsidRDefault="008001E7" w:rsidP="008001E7">
      <w:pPr>
        <w:tabs>
          <w:tab w:val="left" w:pos="363"/>
        </w:tabs>
        <w:jc w:val="center"/>
        <w:rPr>
          <w:rFonts w:asciiTheme="minorHAnsi" w:hAnsiTheme="minorHAnsi"/>
          <w:b/>
          <w:sz w:val="24"/>
          <w:u w:val="single"/>
        </w:rPr>
      </w:pPr>
      <w:r w:rsidRPr="008001E7">
        <w:rPr>
          <w:rFonts w:asciiTheme="minorHAnsi" w:hAnsiTheme="minorHAnsi"/>
          <w:b/>
          <w:sz w:val="24"/>
          <w:u w:val="single"/>
        </w:rPr>
        <w:t>True Worship</w:t>
      </w:r>
    </w:p>
    <w:p w14:paraId="12C4D852" w14:textId="77777777" w:rsidR="005D3A7B" w:rsidRPr="008001E7" w:rsidRDefault="005D3A7B" w:rsidP="008001E7">
      <w:pPr>
        <w:tabs>
          <w:tab w:val="left" w:pos="363"/>
        </w:tabs>
        <w:jc w:val="both"/>
        <w:rPr>
          <w:rFonts w:asciiTheme="minorHAnsi" w:hAnsiTheme="minorHAnsi"/>
          <w:sz w:val="24"/>
        </w:rPr>
      </w:pPr>
    </w:p>
    <w:p w14:paraId="613D9E5E" w14:textId="3A37ADBE" w:rsidR="00763FDC" w:rsidRPr="008001E7" w:rsidRDefault="00493A68" w:rsidP="008001E7">
      <w:pPr>
        <w:tabs>
          <w:tab w:val="left" w:pos="363"/>
        </w:tabs>
        <w:jc w:val="both"/>
        <w:rPr>
          <w:rFonts w:asciiTheme="minorHAnsi" w:hAnsiTheme="minorHAnsi"/>
          <w:sz w:val="24"/>
        </w:rPr>
      </w:pPr>
      <w:r w:rsidRPr="008001E7">
        <w:rPr>
          <w:rFonts w:asciiTheme="minorHAnsi" w:hAnsiTheme="minorHAnsi"/>
          <w:sz w:val="24"/>
        </w:rPr>
        <w:t>Other than the crucifixion story</w:t>
      </w:r>
      <w:r w:rsidR="008001E7">
        <w:rPr>
          <w:rFonts w:asciiTheme="minorHAnsi" w:hAnsiTheme="minorHAnsi"/>
          <w:sz w:val="24"/>
        </w:rPr>
        <w:t xml:space="preserve">, </w:t>
      </w:r>
      <w:r w:rsidRPr="008001E7">
        <w:rPr>
          <w:rFonts w:asciiTheme="minorHAnsi" w:hAnsiTheme="minorHAnsi"/>
          <w:sz w:val="24"/>
        </w:rPr>
        <w:t>there are only two other stories that appear in all four Gospels:</w:t>
      </w:r>
      <w:r w:rsidR="008001E7">
        <w:rPr>
          <w:rFonts w:asciiTheme="minorHAnsi" w:hAnsiTheme="minorHAnsi"/>
          <w:sz w:val="24"/>
        </w:rPr>
        <w:t xml:space="preserve"> </w:t>
      </w:r>
      <w:r w:rsidRPr="008001E7">
        <w:rPr>
          <w:rFonts w:asciiTheme="minorHAnsi" w:hAnsiTheme="minorHAnsi"/>
          <w:sz w:val="24"/>
        </w:rPr>
        <w:t>the Feeding of the 5000</w:t>
      </w:r>
      <w:r w:rsidR="00517126" w:rsidRPr="008001E7">
        <w:rPr>
          <w:rFonts w:asciiTheme="minorHAnsi" w:hAnsiTheme="minorHAnsi"/>
          <w:sz w:val="24"/>
        </w:rPr>
        <w:t xml:space="preserve"> </w:t>
      </w:r>
      <w:r w:rsidRPr="008001E7">
        <w:rPr>
          <w:rFonts w:asciiTheme="minorHAnsi" w:hAnsiTheme="minorHAnsi"/>
          <w:sz w:val="24"/>
        </w:rPr>
        <w:t>and the cleansing of the Temple</w:t>
      </w:r>
      <w:r w:rsidR="008001E7">
        <w:rPr>
          <w:rFonts w:asciiTheme="minorHAnsi" w:hAnsiTheme="minorHAnsi"/>
          <w:sz w:val="24"/>
        </w:rPr>
        <w:t xml:space="preserve">. </w:t>
      </w:r>
      <w:r w:rsidRPr="008001E7">
        <w:rPr>
          <w:rFonts w:asciiTheme="minorHAnsi" w:hAnsiTheme="minorHAnsi"/>
          <w:sz w:val="24"/>
        </w:rPr>
        <w:t>S</w:t>
      </w:r>
      <w:r w:rsidR="007022C9" w:rsidRPr="008001E7">
        <w:rPr>
          <w:rFonts w:asciiTheme="minorHAnsi" w:hAnsiTheme="minorHAnsi"/>
          <w:sz w:val="24"/>
        </w:rPr>
        <w:t xml:space="preserve">o </w:t>
      </w:r>
      <w:r w:rsidR="00763FDC" w:rsidRPr="008001E7">
        <w:rPr>
          <w:rFonts w:asciiTheme="minorHAnsi" w:hAnsiTheme="minorHAnsi"/>
          <w:sz w:val="24"/>
        </w:rPr>
        <w:t>the fact that these stories are</w:t>
      </w:r>
      <w:r w:rsidRPr="008001E7">
        <w:rPr>
          <w:rFonts w:asciiTheme="minorHAnsi" w:hAnsiTheme="minorHAnsi"/>
          <w:sz w:val="24"/>
        </w:rPr>
        <w:t xml:space="preserve"> recorded in all four Gospels</w:t>
      </w:r>
      <w:r w:rsidR="008001E7">
        <w:rPr>
          <w:rFonts w:asciiTheme="minorHAnsi" w:hAnsiTheme="minorHAnsi"/>
          <w:sz w:val="24"/>
        </w:rPr>
        <w:t xml:space="preserve"> </w:t>
      </w:r>
      <w:r w:rsidRPr="008001E7">
        <w:rPr>
          <w:rFonts w:asciiTheme="minorHAnsi" w:hAnsiTheme="minorHAnsi"/>
          <w:sz w:val="24"/>
        </w:rPr>
        <w:t xml:space="preserve">indicates just how important </w:t>
      </w:r>
      <w:r w:rsidR="00763FDC" w:rsidRPr="008001E7">
        <w:rPr>
          <w:rFonts w:asciiTheme="minorHAnsi" w:hAnsiTheme="minorHAnsi"/>
          <w:sz w:val="24"/>
        </w:rPr>
        <w:t>they</w:t>
      </w:r>
      <w:r w:rsidR="007022C9" w:rsidRPr="008001E7">
        <w:rPr>
          <w:rFonts w:asciiTheme="minorHAnsi" w:hAnsiTheme="minorHAnsi"/>
          <w:sz w:val="24"/>
        </w:rPr>
        <w:t xml:space="preserve"> must be</w:t>
      </w:r>
      <w:r w:rsidR="008001E7">
        <w:rPr>
          <w:rFonts w:asciiTheme="minorHAnsi" w:hAnsiTheme="minorHAnsi"/>
          <w:sz w:val="24"/>
        </w:rPr>
        <w:t xml:space="preserve">. </w:t>
      </w:r>
      <w:r w:rsidR="00763FDC" w:rsidRPr="008001E7">
        <w:rPr>
          <w:rFonts w:asciiTheme="minorHAnsi" w:hAnsiTheme="minorHAnsi"/>
          <w:sz w:val="24"/>
        </w:rPr>
        <w:t>And it’s the second of those, the story of Jesus cleansing the Temple</w:t>
      </w:r>
      <w:r w:rsidR="008001E7">
        <w:rPr>
          <w:rFonts w:asciiTheme="minorHAnsi" w:hAnsiTheme="minorHAnsi"/>
          <w:sz w:val="24"/>
        </w:rPr>
        <w:t xml:space="preserve"> </w:t>
      </w:r>
      <w:r w:rsidR="00763FDC" w:rsidRPr="008001E7">
        <w:rPr>
          <w:rFonts w:asciiTheme="minorHAnsi" w:hAnsiTheme="minorHAnsi"/>
          <w:sz w:val="24"/>
        </w:rPr>
        <w:t>that we are thinking about this morning</w:t>
      </w:r>
      <w:r w:rsidR="008001E7">
        <w:rPr>
          <w:rFonts w:asciiTheme="minorHAnsi" w:hAnsiTheme="minorHAnsi"/>
          <w:sz w:val="24"/>
        </w:rPr>
        <w:t>.</w:t>
      </w:r>
    </w:p>
    <w:p w14:paraId="728C49DB" w14:textId="4B083879" w:rsidR="007022C9" w:rsidRPr="008001E7" w:rsidRDefault="008001E7" w:rsidP="008001E7">
      <w:pPr>
        <w:tabs>
          <w:tab w:val="left" w:pos="363"/>
        </w:tabs>
        <w:jc w:val="both"/>
        <w:rPr>
          <w:rFonts w:asciiTheme="minorHAnsi" w:hAnsiTheme="minorHAnsi"/>
          <w:sz w:val="24"/>
        </w:rPr>
      </w:pPr>
      <w:r>
        <w:rPr>
          <w:rFonts w:asciiTheme="minorHAnsi" w:hAnsiTheme="minorHAnsi"/>
          <w:sz w:val="24"/>
        </w:rPr>
        <w:tab/>
      </w:r>
      <w:r w:rsidR="00493A68" w:rsidRPr="008001E7">
        <w:rPr>
          <w:rFonts w:asciiTheme="minorHAnsi" w:hAnsiTheme="minorHAnsi"/>
          <w:sz w:val="24"/>
        </w:rPr>
        <w:t>Now, even though t</w:t>
      </w:r>
      <w:r w:rsidR="007022C9" w:rsidRPr="008001E7">
        <w:rPr>
          <w:rFonts w:asciiTheme="minorHAnsi" w:hAnsiTheme="minorHAnsi"/>
          <w:sz w:val="24"/>
        </w:rPr>
        <w:t>he story of Jesus cleansing the Temple does appear in all four Gospels</w:t>
      </w:r>
      <w:r>
        <w:rPr>
          <w:rFonts w:asciiTheme="minorHAnsi" w:hAnsiTheme="minorHAnsi"/>
          <w:sz w:val="24"/>
        </w:rPr>
        <w:t xml:space="preserve">, </w:t>
      </w:r>
      <w:r w:rsidR="007022C9" w:rsidRPr="008001E7">
        <w:rPr>
          <w:rFonts w:asciiTheme="minorHAnsi" w:hAnsiTheme="minorHAnsi"/>
          <w:sz w:val="24"/>
        </w:rPr>
        <w:t>there is an important difference we need to note</w:t>
      </w:r>
      <w:r>
        <w:rPr>
          <w:rFonts w:asciiTheme="minorHAnsi" w:hAnsiTheme="minorHAnsi"/>
          <w:sz w:val="24"/>
        </w:rPr>
        <w:t xml:space="preserve">. </w:t>
      </w:r>
      <w:r w:rsidR="007022C9" w:rsidRPr="008001E7">
        <w:rPr>
          <w:rFonts w:asciiTheme="minorHAnsi" w:hAnsiTheme="minorHAnsi"/>
          <w:sz w:val="24"/>
        </w:rPr>
        <w:t>In the Synoptic Gospels – Matthew, Mark and Luke</w:t>
      </w:r>
      <w:r>
        <w:rPr>
          <w:rFonts w:asciiTheme="minorHAnsi" w:hAnsiTheme="minorHAnsi"/>
          <w:sz w:val="24"/>
        </w:rPr>
        <w:t xml:space="preserve"> – t</w:t>
      </w:r>
      <w:r w:rsidR="007022C9" w:rsidRPr="008001E7">
        <w:rPr>
          <w:rFonts w:asciiTheme="minorHAnsi" w:hAnsiTheme="minorHAnsi"/>
          <w:sz w:val="24"/>
        </w:rPr>
        <w:t>he story comes during Holy Week right at the end of Jesus’ ministry</w:t>
      </w:r>
      <w:r>
        <w:rPr>
          <w:rFonts w:asciiTheme="minorHAnsi" w:hAnsiTheme="minorHAnsi"/>
          <w:sz w:val="24"/>
        </w:rPr>
        <w:t xml:space="preserve">. </w:t>
      </w:r>
      <w:r w:rsidR="007022C9" w:rsidRPr="008001E7">
        <w:rPr>
          <w:rFonts w:asciiTheme="minorHAnsi" w:hAnsiTheme="minorHAnsi"/>
          <w:sz w:val="24"/>
        </w:rPr>
        <w:t>But in John’s Gospel, the story comes right at the beginning of Jesus’ ministry</w:t>
      </w:r>
      <w:r>
        <w:rPr>
          <w:rFonts w:asciiTheme="minorHAnsi" w:hAnsiTheme="minorHAnsi"/>
          <w:sz w:val="24"/>
        </w:rPr>
        <w:t>.</w:t>
      </w:r>
    </w:p>
    <w:p w14:paraId="46B7982B" w14:textId="45892282" w:rsidR="00786352" w:rsidRPr="008001E7" w:rsidRDefault="008001E7" w:rsidP="008001E7">
      <w:pPr>
        <w:tabs>
          <w:tab w:val="left" w:pos="363"/>
        </w:tabs>
        <w:jc w:val="both"/>
        <w:rPr>
          <w:rFonts w:asciiTheme="minorHAnsi" w:hAnsiTheme="minorHAnsi"/>
          <w:sz w:val="24"/>
        </w:rPr>
      </w:pPr>
      <w:r>
        <w:rPr>
          <w:rFonts w:asciiTheme="minorHAnsi" w:hAnsiTheme="minorHAnsi"/>
          <w:sz w:val="24"/>
        </w:rPr>
        <w:tab/>
      </w:r>
      <w:r w:rsidR="007022C9" w:rsidRPr="008001E7">
        <w:rPr>
          <w:rFonts w:asciiTheme="minorHAnsi" w:hAnsiTheme="minorHAnsi"/>
          <w:sz w:val="24"/>
        </w:rPr>
        <w:t>Now we know that each Gospel writer had a different intention</w:t>
      </w:r>
      <w:r>
        <w:rPr>
          <w:rFonts w:asciiTheme="minorHAnsi" w:hAnsiTheme="minorHAnsi"/>
          <w:sz w:val="24"/>
        </w:rPr>
        <w:t xml:space="preserve"> </w:t>
      </w:r>
      <w:r w:rsidR="007022C9" w:rsidRPr="008001E7">
        <w:rPr>
          <w:rFonts w:asciiTheme="minorHAnsi" w:hAnsiTheme="minorHAnsi"/>
          <w:sz w:val="24"/>
        </w:rPr>
        <w:t>in putting their story together</w:t>
      </w:r>
      <w:r>
        <w:rPr>
          <w:rFonts w:asciiTheme="minorHAnsi" w:hAnsiTheme="minorHAnsi"/>
          <w:sz w:val="24"/>
        </w:rPr>
        <w:t xml:space="preserve">, </w:t>
      </w:r>
      <w:r w:rsidR="007022C9" w:rsidRPr="008001E7">
        <w:rPr>
          <w:rFonts w:asciiTheme="minorHAnsi" w:hAnsiTheme="minorHAnsi"/>
          <w:sz w:val="24"/>
        </w:rPr>
        <w:t>and we know that Matthew, Mark and Luke were more historically accurate</w:t>
      </w:r>
      <w:r>
        <w:rPr>
          <w:rFonts w:asciiTheme="minorHAnsi" w:hAnsiTheme="minorHAnsi"/>
          <w:sz w:val="24"/>
        </w:rPr>
        <w:t xml:space="preserve"> </w:t>
      </w:r>
      <w:r w:rsidR="007022C9" w:rsidRPr="008001E7">
        <w:rPr>
          <w:rFonts w:asciiTheme="minorHAnsi" w:hAnsiTheme="minorHAnsi"/>
          <w:sz w:val="24"/>
        </w:rPr>
        <w:t>and that John tends to use stories about Jesus as metaphors and symbols</w:t>
      </w:r>
      <w:r>
        <w:rPr>
          <w:rFonts w:asciiTheme="minorHAnsi" w:hAnsiTheme="minorHAnsi"/>
          <w:sz w:val="24"/>
        </w:rPr>
        <w:t xml:space="preserve">. </w:t>
      </w:r>
      <w:r w:rsidR="00786352" w:rsidRPr="008001E7">
        <w:rPr>
          <w:rFonts w:asciiTheme="minorHAnsi" w:hAnsiTheme="minorHAnsi"/>
          <w:sz w:val="24"/>
        </w:rPr>
        <w:t>And so it is not a historical error for the story to be in two different places</w:t>
      </w:r>
      <w:r w:rsidR="00763FDC" w:rsidRPr="008001E7">
        <w:rPr>
          <w:rFonts w:asciiTheme="minorHAnsi" w:hAnsiTheme="minorHAnsi"/>
          <w:sz w:val="24"/>
        </w:rPr>
        <w:t xml:space="preserve"> </w:t>
      </w:r>
      <w:r w:rsidR="00786352" w:rsidRPr="008001E7">
        <w:rPr>
          <w:rFonts w:asciiTheme="minorHAnsi" w:hAnsiTheme="minorHAnsi"/>
          <w:sz w:val="24"/>
        </w:rPr>
        <w:t>in the life of Jesus</w:t>
      </w:r>
      <w:r>
        <w:rPr>
          <w:rFonts w:asciiTheme="minorHAnsi" w:hAnsiTheme="minorHAnsi"/>
          <w:sz w:val="24"/>
        </w:rPr>
        <w:t xml:space="preserve">. </w:t>
      </w:r>
      <w:r w:rsidR="00786352" w:rsidRPr="008001E7">
        <w:rPr>
          <w:rFonts w:asciiTheme="minorHAnsi" w:hAnsiTheme="minorHAnsi"/>
          <w:sz w:val="24"/>
        </w:rPr>
        <w:t>In reality, the event probably happened during Holy Week</w:t>
      </w:r>
      <w:r>
        <w:rPr>
          <w:rFonts w:asciiTheme="minorHAnsi" w:hAnsiTheme="minorHAnsi"/>
          <w:sz w:val="24"/>
        </w:rPr>
        <w:t xml:space="preserve">. </w:t>
      </w:r>
      <w:r w:rsidR="00786352" w:rsidRPr="008001E7">
        <w:rPr>
          <w:rFonts w:asciiTheme="minorHAnsi" w:hAnsiTheme="minorHAnsi"/>
          <w:sz w:val="24"/>
        </w:rPr>
        <w:t>It is likely that this event was the last straw for the religious authorities</w:t>
      </w:r>
      <w:r>
        <w:rPr>
          <w:rFonts w:asciiTheme="minorHAnsi" w:hAnsiTheme="minorHAnsi"/>
          <w:sz w:val="24"/>
        </w:rPr>
        <w:t xml:space="preserve"> </w:t>
      </w:r>
      <w:r w:rsidR="00786352" w:rsidRPr="008001E7">
        <w:rPr>
          <w:rFonts w:asciiTheme="minorHAnsi" w:hAnsiTheme="minorHAnsi"/>
          <w:sz w:val="24"/>
        </w:rPr>
        <w:t>and it was for this reason that they decided Jesus had to be killed</w:t>
      </w:r>
      <w:r>
        <w:rPr>
          <w:rFonts w:asciiTheme="minorHAnsi" w:hAnsiTheme="minorHAnsi"/>
          <w:sz w:val="24"/>
        </w:rPr>
        <w:t xml:space="preserve"> </w:t>
      </w:r>
      <w:r w:rsidR="00786352" w:rsidRPr="008001E7">
        <w:rPr>
          <w:rFonts w:asciiTheme="minorHAnsi" w:hAnsiTheme="minorHAnsi"/>
          <w:sz w:val="24"/>
        </w:rPr>
        <w:t>because he was now threatening the very fabric of the religious institution</w:t>
      </w:r>
      <w:r>
        <w:rPr>
          <w:rFonts w:asciiTheme="minorHAnsi" w:hAnsiTheme="minorHAnsi"/>
          <w:sz w:val="24"/>
        </w:rPr>
        <w:t>.</w:t>
      </w:r>
    </w:p>
    <w:p w14:paraId="7DEE028C" w14:textId="42103966" w:rsidR="00517126" w:rsidRPr="008001E7" w:rsidRDefault="008001E7" w:rsidP="008001E7">
      <w:pPr>
        <w:tabs>
          <w:tab w:val="left" w:pos="363"/>
        </w:tabs>
        <w:jc w:val="both"/>
        <w:rPr>
          <w:rFonts w:asciiTheme="minorHAnsi" w:hAnsiTheme="minorHAnsi"/>
          <w:sz w:val="24"/>
        </w:rPr>
      </w:pPr>
      <w:r>
        <w:rPr>
          <w:rFonts w:asciiTheme="minorHAnsi" w:hAnsiTheme="minorHAnsi"/>
          <w:sz w:val="24"/>
        </w:rPr>
        <w:tab/>
      </w:r>
      <w:r w:rsidR="00786352" w:rsidRPr="008001E7">
        <w:rPr>
          <w:rFonts w:asciiTheme="minorHAnsi" w:hAnsiTheme="minorHAnsi"/>
          <w:sz w:val="24"/>
        </w:rPr>
        <w:t>But John puts it at the beginning of his Gospel</w:t>
      </w:r>
      <w:r>
        <w:rPr>
          <w:rFonts w:asciiTheme="minorHAnsi" w:hAnsiTheme="minorHAnsi"/>
          <w:sz w:val="24"/>
        </w:rPr>
        <w:t xml:space="preserve"> </w:t>
      </w:r>
      <w:r w:rsidR="00786352" w:rsidRPr="008001E7">
        <w:rPr>
          <w:rFonts w:asciiTheme="minorHAnsi" w:hAnsiTheme="minorHAnsi"/>
          <w:sz w:val="24"/>
        </w:rPr>
        <w:t>because the Cleansing of the Temple, for John</w:t>
      </w:r>
      <w:r>
        <w:rPr>
          <w:rFonts w:asciiTheme="minorHAnsi" w:hAnsiTheme="minorHAnsi"/>
          <w:sz w:val="24"/>
        </w:rPr>
        <w:t xml:space="preserve">, </w:t>
      </w:r>
      <w:r w:rsidR="00786352" w:rsidRPr="008001E7">
        <w:rPr>
          <w:rFonts w:asciiTheme="minorHAnsi" w:hAnsiTheme="minorHAnsi"/>
          <w:sz w:val="24"/>
        </w:rPr>
        <w:t>is a metaphor for the ministry of Jesus in its totality</w:t>
      </w:r>
      <w:r>
        <w:rPr>
          <w:rFonts w:asciiTheme="minorHAnsi" w:hAnsiTheme="minorHAnsi"/>
          <w:sz w:val="24"/>
        </w:rPr>
        <w:t xml:space="preserve">. </w:t>
      </w:r>
      <w:r w:rsidR="00786352" w:rsidRPr="008001E7">
        <w:rPr>
          <w:rFonts w:asciiTheme="minorHAnsi" w:hAnsiTheme="minorHAnsi"/>
          <w:sz w:val="24"/>
        </w:rPr>
        <w:t>John’s understanding is that Jesus came to renew the Jewish faith</w:t>
      </w:r>
      <w:r w:rsidR="00517126" w:rsidRPr="008001E7">
        <w:rPr>
          <w:rFonts w:asciiTheme="minorHAnsi" w:hAnsiTheme="minorHAnsi"/>
          <w:sz w:val="24"/>
        </w:rPr>
        <w:t>:</w:t>
      </w:r>
      <w:r>
        <w:rPr>
          <w:rFonts w:asciiTheme="minorHAnsi" w:hAnsiTheme="minorHAnsi"/>
          <w:sz w:val="24"/>
        </w:rPr>
        <w:t xml:space="preserve"> </w:t>
      </w:r>
      <w:r w:rsidR="00786352" w:rsidRPr="008001E7">
        <w:rPr>
          <w:rFonts w:asciiTheme="minorHAnsi" w:hAnsiTheme="minorHAnsi"/>
          <w:sz w:val="24"/>
        </w:rPr>
        <w:t>to challenge our institutional views of God</w:t>
      </w:r>
      <w:r>
        <w:rPr>
          <w:rFonts w:asciiTheme="minorHAnsi" w:hAnsiTheme="minorHAnsi"/>
          <w:sz w:val="24"/>
        </w:rPr>
        <w:t xml:space="preserve"> </w:t>
      </w:r>
      <w:r w:rsidR="00786352" w:rsidRPr="008001E7">
        <w:rPr>
          <w:rFonts w:asciiTheme="minorHAnsi" w:hAnsiTheme="minorHAnsi"/>
          <w:sz w:val="24"/>
        </w:rPr>
        <w:t>and to bring both passion and purity back into the worship of God</w:t>
      </w:r>
      <w:r>
        <w:rPr>
          <w:rFonts w:asciiTheme="minorHAnsi" w:hAnsiTheme="minorHAnsi"/>
          <w:sz w:val="24"/>
        </w:rPr>
        <w:t>.</w:t>
      </w:r>
    </w:p>
    <w:p w14:paraId="6467F867" w14:textId="7CB093C5" w:rsidR="00517126" w:rsidRPr="008001E7" w:rsidRDefault="008001E7" w:rsidP="008001E7">
      <w:pPr>
        <w:tabs>
          <w:tab w:val="left" w:pos="363"/>
        </w:tabs>
        <w:jc w:val="both"/>
        <w:rPr>
          <w:rFonts w:asciiTheme="minorHAnsi" w:hAnsiTheme="minorHAnsi"/>
          <w:sz w:val="24"/>
        </w:rPr>
      </w:pPr>
      <w:r>
        <w:rPr>
          <w:rFonts w:asciiTheme="minorHAnsi" w:hAnsiTheme="minorHAnsi"/>
          <w:sz w:val="24"/>
        </w:rPr>
        <w:tab/>
      </w:r>
      <w:r w:rsidR="00517126" w:rsidRPr="008001E7">
        <w:rPr>
          <w:rFonts w:asciiTheme="minorHAnsi" w:hAnsiTheme="minorHAnsi"/>
          <w:sz w:val="24"/>
        </w:rPr>
        <w:t>That passion and that purity had been lost for a long time</w:t>
      </w:r>
      <w:r>
        <w:rPr>
          <w:rFonts w:asciiTheme="minorHAnsi" w:hAnsiTheme="minorHAnsi"/>
          <w:sz w:val="24"/>
        </w:rPr>
        <w:t xml:space="preserve"> </w:t>
      </w:r>
      <w:r w:rsidR="00517126" w:rsidRPr="008001E7">
        <w:rPr>
          <w:rFonts w:asciiTheme="minorHAnsi" w:hAnsiTheme="minorHAnsi"/>
          <w:sz w:val="24"/>
        </w:rPr>
        <w:t>and, as we shall see from our Gospel reading</w:t>
      </w:r>
      <w:r>
        <w:rPr>
          <w:rFonts w:asciiTheme="minorHAnsi" w:hAnsiTheme="minorHAnsi"/>
          <w:sz w:val="24"/>
        </w:rPr>
        <w:t xml:space="preserve">, </w:t>
      </w:r>
      <w:r w:rsidR="00517126" w:rsidRPr="008001E7">
        <w:rPr>
          <w:rFonts w:asciiTheme="minorHAnsi" w:hAnsiTheme="minorHAnsi"/>
          <w:sz w:val="24"/>
        </w:rPr>
        <w:t>Jesus was standing in the line of Zephaniah all the Old Testament prophets</w:t>
      </w:r>
      <w:r>
        <w:rPr>
          <w:rFonts w:asciiTheme="minorHAnsi" w:hAnsiTheme="minorHAnsi"/>
          <w:sz w:val="24"/>
        </w:rPr>
        <w:t xml:space="preserve"> </w:t>
      </w:r>
      <w:r w:rsidR="00517126" w:rsidRPr="008001E7">
        <w:rPr>
          <w:rFonts w:asciiTheme="minorHAnsi" w:hAnsiTheme="minorHAnsi"/>
          <w:sz w:val="24"/>
        </w:rPr>
        <w:t>in condemning the people of Israel for their apathy towards God</w:t>
      </w:r>
      <w:r>
        <w:rPr>
          <w:rFonts w:asciiTheme="minorHAnsi" w:hAnsiTheme="minorHAnsi"/>
          <w:sz w:val="24"/>
        </w:rPr>
        <w:t>.</w:t>
      </w:r>
    </w:p>
    <w:p w14:paraId="4987D4A5" w14:textId="395CD520" w:rsidR="009E3362" w:rsidRPr="008001E7" w:rsidRDefault="008001E7" w:rsidP="008001E7">
      <w:pPr>
        <w:tabs>
          <w:tab w:val="left" w:pos="363"/>
        </w:tabs>
        <w:jc w:val="both"/>
        <w:rPr>
          <w:rFonts w:asciiTheme="minorHAnsi" w:hAnsiTheme="minorHAnsi"/>
          <w:sz w:val="24"/>
        </w:rPr>
      </w:pPr>
      <w:r>
        <w:rPr>
          <w:rFonts w:asciiTheme="minorHAnsi" w:hAnsiTheme="minorHAnsi"/>
          <w:sz w:val="24"/>
        </w:rPr>
        <w:tab/>
      </w:r>
      <w:r w:rsidR="009E3362" w:rsidRPr="008001E7">
        <w:rPr>
          <w:rFonts w:asciiTheme="minorHAnsi" w:hAnsiTheme="minorHAnsi"/>
          <w:sz w:val="24"/>
        </w:rPr>
        <w:t>So let’s review this story and see what we have to learn from it</w:t>
      </w:r>
      <w:r w:rsidR="00763FDC" w:rsidRPr="008001E7">
        <w:rPr>
          <w:rFonts w:asciiTheme="minorHAnsi" w:hAnsiTheme="minorHAnsi"/>
          <w:sz w:val="24"/>
        </w:rPr>
        <w:t xml:space="preserve"> </w:t>
      </w:r>
      <w:r w:rsidR="009E3362" w:rsidRPr="008001E7">
        <w:rPr>
          <w:rFonts w:asciiTheme="minorHAnsi" w:hAnsiTheme="minorHAnsi"/>
          <w:sz w:val="24"/>
        </w:rPr>
        <w:t>in our context today</w:t>
      </w:r>
      <w:r>
        <w:rPr>
          <w:rFonts w:asciiTheme="minorHAnsi" w:hAnsiTheme="minorHAnsi"/>
          <w:sz w:val="24"/>
        </w:rPr>
        <w:t>.</w:t>
      </w:r>
    </w:p>
    <w:p w14:paraId="2C2CB663" w14:textId="4868C340" w:rsidR="00BD4DA4" w:rsidRPr="008001E7" w:rsidRDefault="00EA4393" w:rsidP="008001E7">
      <w:pPr>
        <w:tabs>
          <w:tab w:val="left" w:pos="363"/>
        </w:tabs>
        <w:jc w:val="both"/>
        <w:rPr>
          <w:rFonts w:asciiTheme="minorHAnsi" w:hAnsiTheme="minorHAnsi"/>
          <w:sz w:val="24"/>
        </w:rPr>
      </w:pPr>
      <w:r>
        <w:rPr>
          <w:rFonts w:asciiTheme="minorHAnsi" w:hAnsiTheme="minorHAnsi"/>
          <w:sz w:val="24"/>
        </w:rPr>
        <w:tab/>
      </w:r>
      <w:r w:rsidR="009E3362" w:rsidRPr="008001E7">
        <w:rPr>
          <w:rFonts w:asciiTheme="minorHAnsi" w:hAnsiTheme="minorHAnsi"/>
          <w:sz w:val="24"/>
        </w:rPr>
        <w:t>Jesus went up to Jerusalem for the Passover</w:t>
      </w:r>
      <w:r>
        <w:rPr>
          <w:rFonts w:asciiTheme="minorHAnsi" w:hAnsiTheme="minorHAnsi"/>
          <w:sz w:val="24"/>
        </w:rPr>
        <w:t>. T</w:t>
      </w:r>
      <w:r w:rsidR="009E3362" w:rsidRPr="008001E7">
        <w:rPr>
          <w:rFonts w:asciiTheme="minorHAnsi" w:hAnsiTheme="minorHAnsi"/>
          <w:sz w:val="24"/>
        </w:rPr>
        <w:t>his was the custom for all Jewish males</w:t>
      </w:r>
      <w:r>
        <w:rPr>
          <w:rFonts w:asciiTheme="minorHAnsi" w:hAnsiTheme="minorHAnsi"/>
          <w:sz w:val="24"/>
        </w:rPr>
        <w:t xml:space="preserve"> </w:t>
      </w:r>
      <w:r w:rsidR="009E3362" w:rsidRPr="008001E7">
        <w:rPr>
          <w:rFonts w:asciiTheme="minorHAnsi" w:hAnsiTheme="minorHAnsi"/>
          <w:sz w:val="24"/>
        </w:rPr>
        <w:t>to go at least once in their lifetime to Jerusalem for the Passover</w:t>
      </w:r>
      <w:r>
        <w:rPr>
          <w:rFonts w:asciiTheme="minorHAnsi" w:hAnsiTheme="minorHAnsi"/>
          <w:sz w:val="24"/>
        </w:rPr>
        <w:t xml:space="preserve">. </w:t>
      </w:r>
      <w:r w:rsidR="009E3362" w:rsidRPr="008001E7">
        <w:rPr>
          <w:rFonts w:asciiTheme="minorHAnsi" w:hAnsiTheme="minorHAnsi"/>
          <w:sz w:val="24"/>
        </w:rPr>
        <w:t>So when Jesus arrived in the city</w:t>
      </w:r>
      <w:r>
        <w:rPr>
          <w:rFonts w:asciiTheme="minorHAnsi" w:hAnsiTheme="minorHAnsi"/>
          <w:sz w:val="24"/>
        </w:rPr>
        <w:t xml:space="preserve">, </w:t>
      </w:r>
      <w:r w:rsidR="009E3362" w:rsidRPr="008001E7">
        <w:rPr>
          <w:rFonts w:asciiTheme="minorHAnsi" w:hAnsiTheme="minorHAnsi"/>
          <w:sz w:val="24"/>
        </w:rPr>
        <w:t>there would have been thousands of people there</w:t>
      </w:r>
      <w:r>
        <w:rPr>
          <w:rFonts w:asciiTheme="minorHAnsi" w:hAnsiTheme="minorHAnsi"/>
          <w:sz w:val="24"/>
        </w:rPr>
        <w:t xml:space="preserve">; </w:t>
      </w:r>
      <w:r w:rsidR="009E3362" w:rsidRPr="008001E7">
        <w:rPr>
          <w:rFonts w:asciiTheme="minorHAnsi" w:hAnsiTheme="minorHAnsi"/>
          <w:sz w:val="24"/>
        </w:rPr>
        <w:t>a huge crowd crammed into the narrow city streets</w:t>
      </w:r>
      <w:r>
        <w:rPr>
          <w:rFonts w:asciiTheme="minorHAnsi" w:hAnsiTheme="minorHAnsi"/>
          <w:sz w:val="24"/>
        </w:rPr>
        <w:t xml:space="preserve"> </w:t>
      </w:r>
      <w:r w:rsidR="009E3362" w:rsidRPr="008001E7">
        <w:rPr>
          <w:rFonts w:asciiTheme="minorHAnsi" w:hAnsiTheme="minorHAnsi"/>
          <w:sz w:val="24"/>
        </w:rPr>
        <w:t>and an incredible bustle and noise in the temple itself</w:t>
      </w:r>
      <w:r>
        <w:rPr>
          <w:rFonts w:asciiTheme="minorHAnsi" w:hAnsiTheme="minorHAnsi"/>
          <w:sz w:val="24"/>
        </w:rPr>
        <w:t xml:space="preserve">. </w:t>
      </w:r>
      <w:r w:rsidR="00432569" w:rsidRPr="008001E7">
        <w:rPr>
          <w:rFonts w:asciiTheme="minorHAnsi" w:hAnsiTheme="minorHAnsi"/>
          <w:sz w:val="24"/>
        </w:rPr>
        <w:t>A chaotic scene – but a highly excitable and thrilling experience for everyone there</w:t>
      </w:r>
      <w:r>
        <w:rPr>
          <w:rFonts w:asciiTheme="minorHAnsi" w:hAnsiTheme="minorHAnsi"/>
          <w:sz w:val="24"/>
        </w:rPr>
        <w:t>.</w:t>
      </w:r>
    </w:p>
    <w:p w14:paraId="67917235" w14:textId="48EDE8D1" w:rsidR="00BD4DA4" w:rsidRPr="008001E7" w:rsidRDefault="00EA4393" w:rsidP="008001E7">
      <w:pPr>
        <w:tabs>
          <w:tab w:val="left" w:pos="363"/>
        </w:tabs>
        <w:jc w:val="both"/>
        <w:rPr>
          <w:rFonts w:asciiTheme="minorHAnsi" w:hAnsiTheme="minorHAnsi"/>
          <w:sz w:val="24"/>
        </w:rPr>
      </w:pPr>
      <w:r>
        <w:rPr>
          <w:rFonts w:asciiTheme="minorHAnsi" w:hAnsiTheme="minorHAnsi"/>
          <w:sz w:val="24"/>
        </w:rPr>
        <w:tab/>
      </w:r>
      <w:r w:rsidR="00BD4DA4" w:rsidRPr="008001E7">
        <w:rPr>
          <w:rFonts w:asciiTheme="minorHAnsi" w:hAnsiTheme="minorHAnsi"/>
          <w:sz w:val="24"/>
        </w:rPr>
        <w:t>And, of course, it was a time for peak business</w:t>
      </w:r>
      <w:r w:rsidR="00305413" w:rsidRPr="008001E7">
        <w:rPr>
          <w:rFonts w:asciiTheme="minorHAnsi" w:hAnsiTheme="minorHAnsi"/>
          <w:sz w:val="24"/>
        </w:rPr>
        <w:t xml:space="preserve"> </w:t>
      </w:r>
      <w:r w:rsidR="00BD4DA4" w:rsidRPr="008001E7">
        <w:rPr>
          <w:rFonts w:asciiTheme="minorHAnsi" w:hAnsiTheme="minorHAnsi"/>
          <w:sz w:val="24"/>
        </w:rPr>
        <w:t>for all the religious artefact traders</w:t>
      </w:r>
      <w:r>
        <w:rPr>
          <w:rFonts w:asciiTheme="minorHAnsi" w:hAnsiTheme="minorHAnsi"/>
          <w:sz w:val="24"/>
        </w:rPr>
        <w:t xml:space="preserve">; </w:t>
      </w:r>
      <w:r w:rsidR="00BD4DA4" w:rsidRPr="008001E7">
        <w:rPr>
          <w:rFonts w:asciiTheme="minorHAnsi" w:hAnsiTheme="minorHAnsi"/>
          <w:sz w:val="24"/>
        </w:rPr>
        <w:t xml:space="preserve">selling lambs and </w:t>
      </w:r>
      <w:r w:rsidR="00794DC8" w:rsidRPr="008001E7">
        <w:rPr>
          <w:rFonts w:asciiTheme="minorHAnsi" w:hAnsiTheme="minorHAnsi"/>
          <w:sz w:val="24"/>
        </w:rPr>
        <w:t xml:space="preserve">oxen and </w:t>
      </w:r>
      <w:r w:rsidR="00BD4DA4" w:rsidRPr="008001E7">
        <w:rPr>
          <w:rFonts w:asciiTheme="minorHAnsi" w:hAnsiTheme="minorHAnsi"/>
          <w:sz w:val="24"/>
        </w:rPr>
        <w:t>pigeons for sacrifices</w:t>
      </w:r>
      <w:r>
        <w:rPr>
          <w:rFonts w:asciiTheme="minorHAnsi" w:hAnsiTheme="minorHAnsi"/>
          <w:sz w:val="24"/>
        </w:rPr>
        <w:t xml:space="preserve"> </w:t>
      </w:r>
      <w:r w:rsidR="00BD4DA4" w:rsidRPr="008001E7">
        <w:rPr>
          <w:rFonts w:asciiTheme="minorHAnsi" w:hAnsiTheme="minorHAnsi"/>
          <w:sz w:val="24"/>
        </w:rPr>
        <w:t>and appropriate food to eat for that season</w:t>
      </w:r>
      <w:r>
        <w:rPr>
          <w:rFonts w:asciiTheme="minorHAnsi" w:hAnsiTheme="minorHAnsi"/>
          <w:sz w:val="24"/>
        </w:rPr>
        <w:t xml:space="preserve"> </w:t>
      </w:r>
      <w:r w:rsidR="00BD4DA4" w:rsidRPr="008001E7">
        <w:rPr>
          <w:rFonts w:asciiTheme="minorHAnsi" w:hAnsiTheme="minorHAnsi"/>
          <w:sz w:val="24"/>
        </w:rPr>
        <w:t>and all the other bits and pieces that would be associated with Temple worship</w:t>
      </w:r>
      <w:r>
        <w:rPr>
          <w:rFonts w:asciiTheme="minorHAnsi" w:hAnsiTheme="minorHAnsi"/>
          <w:sz w:val="24"/>
        </w:rPr>
        <w:t>.</w:t>
      </w:r>
    </w:p>
    <w:p w14:paraId="347FBD19" w14:textId="1CE75F11" w:rsidR="00301D08" w:rsidRPr="008001E7" w:rsidRDefault="00EA4393" w:rsidP="008001E7">
      <w:pPr>
        <w:tabs>
          <w:tab w:val="left" w:pos="363"/>
        </w:tabs>
        <w:jc w:val="both"/>
        <w:rPr>
          <w:rFonts w:asciiTheme="minorHAnsi" w:hAnsiTheme="minorHAnsi"/>
          <w:sz w:val="24"/>
        </w:rPr>
      </w:pPr>
      <w:r>
        <w:rPr>
          <w:rFonts w:asciiTheme="minorHAnsi" w:hAnsiTheme="minorHAnsi"/>
          <w:sz w:val="24"/>
        </w:rPr>
        <w:tab/>
      </w:r>
      <w:r w:rsidR="00794DC8" w:rsidRPr="008001E7">
        <w:rPr>
          <w:rFonts w:asciiTheme="minorHAnsi" w:hAnsiTheme="minorHAnsi"/>
          <w:sz w:val="24"/>
        </w:rPr>
        <w:t>And Jesus walked into the Temple</w:t>
      </w:r>
      <w:r>
        <w:rPr>
          <w:rFonts w:asciiTheme="minorHAnsi" w:hAnsiTheme="minorHAnsi"/>
          <w:sz w:val="24"/>
        </w:rPr>
        <w:t xml:space="preserve">, </w:t>
      </w:r>
      <w:r w:rsidR="00794DC8" w:rsidRPr="008001E7">
        <w:rPr>
          <w:rFonts w:asciiTheme="minorHAnsi" w:hAnsiTheme="minorHAnsi"/>
          <w:sz w:val="24"/>
        </w:rPr>
        <w:t>into the midst of all the chaos and the noise and the hustle and the bustle</w:t>
      </w:r>
      <w:r>
        <w:rPr>
          <w:rFonts w:asciiTheme="minorHAnsi" w:hAnsiTheme="minorHAnsi"/>
          <w:sz w:val="24"/>
        </w:rPr>
        <w:t xml:space="preserve">. </w:t>
      </w:r>
      <w:r w:rsidR="00794DC8" w:rsidRPr="008001E7">
        <w:rPr>
          <w:rFonts w:asciiTheme="minorHAnsi" w:hAnsiTheme="minorHAnsi"/>
          <w:sz w:val="24"/>
        </w:rPr>
        <w:t>And he looked around him at the pilgrims and the prayerful</w:t>
      </w:r>
      <w:r>
        <w:rPr>
          <w:rFonts w:asciiTheme="minorHAnsi" w:hAnsiTheme="minorHAnsi"/>
          <w:sz w:val="24"/>
        </w:rPr>
        <w:t xml:space="preserve">, </w:t>
      </w:r>
      <w:r w:rsidR="00794DC8" w:rsidRPr="008001E7">
        <w:rPr>
          <w:rFonts w:asciiTheme="minorHAnsi" w:hAnsiTheme="minorHAnsi"/>
          <w:sz w:val="24"/>
        </w:rPr>
        <w:t>the tradesmen and the touts</w:t>
      </w:r>
      <w:r>
        <w:rPr>
          <w:rFonts w:asciiTheme="minorHAnsi" w:hAnsiTheme="minorHAnsi"/>
          <w:sz w:val="24"/>
        </w:rPr>
        <w:t xml:space="preserve">, </w:t>
      </w:r>
      <w:r w:rsidR="00794DC8" w:rsidRPr="008001E7">
        <w:rPr>
          <w:rFonts w:asciiTheme="minorHAnsi" w:hAnsiTheme="minorHAnsi"/>
          <w:sz w:val="24"/>
        </w:rPr>
        <w:t>and his emotions rose to fever pitch</w:t>
      </w:r>
      <w:r>
        <w:rPr>
          <w:rFonts w:asciiTheme="minorHAnsi" w:hAnsiTheme="minorHAnsi"/>
          <w:sz w:val="24"/>
        </w:rPr>
        <w:t>.</w:t>
      </w:r>
      <w:r w:rsidR="00B04037">
        <w:rPr>
          <w:rFonts w:asciiTheme="minorHAnsi" w:hAnsiTheme="minorHAnsi"/>
          <w:sz w:val="24"/>
        </w:rPr>
        <w:t xml:space="preserve"> </w:t>
      </w:r>
      <w:r w:rsidR="000241AE" w:rsidRPr="008001E7">
        <w:rPr>
          <w:rFonts w:asciiTheme="minorHAnsi" w:hAnsiTheme="minorHAnsi"/>
          <w:sz w:val="24"/>
        </w:rPr>
        <w:t>It would be wrong to suggest that Jesus got caught up in the heat of the moment</w:t>
      </w:r>
      <w:r w:rsidR="00B04037">
        <w:rPr>
          <w:rFonts w:asciiTheme="minorHAnsi" w:hAnsiTheme="minorHAnsi"/>
          <w:sz w:val="24"/>
        </w:rPr>
        <w:t>. W</w:t>
      </w:r>
      <w:r w:rsidR="000241AE" w:rsidRPr="008001E7">
        <w:rPr>
          <w:rFonts w:asciiTheme="minorHAnsi" w:hAnsiTheme="minorHAnsi"/>
          <w:sz w:val="24"/>
        </w:rPr>
        <w:t>e read in verse 15 that Jesus made a whip of cords</w:t>
      </w:r>
      <w:r w:rsidR="00B04037">
        <w:rPr>
          <w:rFonts w:asciiTheme="minorHAnsi" w:hAnsiTheme="minorHAnsi"/>
          <w:sz w:val="24"/>
        </w:rPr>
        <w:t xml:space="preserve">. </w:t>
      </w:r>
      <w:r w:rsidR="000241AE" w:rsidRPr="008001E7">
        <w:rPr>
          <w:rFonts w:asciiTheme="minorHAnsi" w:hAnsiTheme="minorHAnsi"/>
          <w:sz w:val="24"/>
        </w:rPr>
        <w:t>He took time to reflect and time to make the whip:</w:t>
      </w:r>
      <w:r w:rsidR="00B04037">
        <w:rPr>
          <w:rFonts w:asciiTheme="minorHAnsi" w:hAnsiTheme="minorHAnsi"/>
          <w:sz w:val="24"/>
        </w:rPr>
        <w:t xml:space="preserve"> </w:t>
      </w:r>
      <w:r w:rsidR="000241AE" w:rsidRPr="008001E7">
        <w:rPr>
          <w:rFonts w:asciiTheme="minorHAnsi" w:hAnsiTheme="minorHAnsi"/>
          <w:sz w:val="24"/>
        </w:rPr>
        <w:t>the actions of temple cleansing were not done in the heat of the moment</w:t>
      </w:r>
      <w:r w:rsidR="00B04037">
        <w:rPr>
          <w:rFonts w:asciiTheme="minorHAnsi" w:hAnsiTheme="minorHAnsi"/>
          <w:sz w:val="24"/>
        </w:rPr>
        <w:t>. H</w:t>
      </w:r>
      <w:r w:rsidR="000241AE" w:rsidRPr="008001E7">
        <w:rPr>
          <w:rFonts w:asciiTheme="minorHAnsi" w:hAnsiTheme="minorHAnsi"/>
          <w:sz w:val="24"/>
        </w:rPr>
        <w:t>e had time to reflect and think through what he was going to do</w:t>
      </w:r>
      <w:r w:rsidR="00B04037">
        <w:rPr>
          <w:rFonts w:asciiTheme="minorHAnsi" w:hAnsiTheme="minorHAnsi"/>
          <w:sz w:val="24"/>
        </w:rPr>
        <w:t>…</w:t>
      </w:r>
    </w:p>
    <w:p w14:paraId="124A6436" w14:textId="1456DFF8" w:rsidR="00C32B9D" w:rsidRPr="008001E7" w:rsidRDefault="00B04037" w:rsidP="008001E7">
      <w:pPr>
        <w:tabs>
          <w:tab w:val="left" w:pos="363"/>
        </w:tabs>
        <w:jc w:val="both"/>
        <w:rPr>
          <w:rFonts w:asciiTheme="minorHAnsi" w:hAnsiTheme="minorHAnsi"/>
          <w:sz w:val="24"/>
        </w:rPr>
      </w:pPr>
      <w:r>
        <w:rPr>
          <w:rFonts w:asciiTheme="minorHAnsi" w:hAnsiTheme="minorHAnsi"/>
          <w:sz w:val="24"/>
        </w:rPr>
        <w:tab/>
      </w:r>
      <w:r w:rsidR="00301D08" w:rsidRPr="008001E7">
        <w:rPr>
          <w:rFonts w:asciiTheme="minorHAnsi" w:hAnsiTheme="minorHAnsi"/>
          <w:sz w:val="24"/>
        </w:rPr>
        <w:t>And then the anger of Jesus becomes evident:</w:t>
      </w:r>
      <w:r>
        <w:rPr>
          <w:rFonts w:asciiTheme="minorHAnsi" w:hAnsiTheme="minorHAnsi"/>
          <w:sz w:val="24"/>
        </w:rPr>
        <w:t xml:space="preserve"> </w:t>
      </w:r>
      <w:r w:rsidR="00301D08" w:rsidRPr="008001E7">
        <w:rPr>
          <w:rFonts w:asciiTheme="minorHAnsi" w:hAnsiTheme="minorHAnsi"/>
          <w:sz w:val="24"/>
        </w:rPr>
        <w:t>he drove out the sheep</w:t>
      </w:r>
      <w:r w:rsidR="00763FDC" w:rsidRPr="008001E7">
        <w:rPr>
          <w:rFonts w:asciiTheme="minorHAnsi" w:hAnsiTheme="minorHAnsi"/>
          <w:sz w:val="24"/>
        </w:rPr>
        <w:t xml:space="preserve">, </w:t>
      </w:r>
      <w:r w:rsidR="00301D08" w:rsidRPr="008001E7">
        <w:rPr>
          <w:rFonts w:asciiTheme="minorHAnsi" w:hAnsiTheme="minorHAnsi"/>
          <w:sz w:val="24"/>
        </w:rPr>
        <w:t>he drove out the cattle</w:t>
      </w:r>
      <w:r>
        <w:rPr>
          <w:rFonts w:asciiTheme="minorHAnsi" w:hAnsiTheme="minorHAnsi"/>
          <w:sz w:val="24"/>
        </w:rPr>
        <w:t xml:space="preserve">, </w:t>
      </w:r>
      <w:r w:rsidR="00301D08" w:rsidRPr="008001E7">
        <w:rPr>
          <w:rFonts w:asciiTheme="minorHAnsi" w:hAnsiTheme="minorHAnsi"/>
          <w:sz w:val="24"/>
        </w:rPr>
        <w:t>he scattered the money all over the floor</w:t>
      </w:r>
      <w:r w:rsidR="00763FDC" w:rsidRPr="008001E7">
        <w:rPr>
          <w:rFonts w:asciiTheme="minorHAnsi" w:hAnsiTheme="minorHAnsi"/>
          <w:sz w:val="24"/>
        </w:rPr>
        <w:t xml:space="preserve">, </w:t>
      </w:r>
      <w:r w:rsidR="00301D08" w:rsidRPr="008001E7">
        <w:rPr>
          <w:rFonts w:asciiTheme="minorHAnsi" w:hAnsiTheme="minorHAnsi"/>
          <w:sz w:val="24"/>
        </w:rPr>
        <w:t>he overturned the tables</w:t>
      </w:r>
      <w:r>
        <w:rPr>
          <w:rFonts w:asciiTheme="minorHAnsi" w:hAnsiTheme="minorHAnsi"/>
          <w:sz w:val="24"/>
        </w:rPr>
        <w:t xml:space="preserve">, </w:t>
      </w:r>
      <w:r w:rsidR="00301D08" w:rsidRPr="008001E7">
        <w:rPr>
          <w:rFonts w:asciiTheme="minorHAnsi" w:hAnsiTheme="minorHAnsi"/>
          <w:sz w:val="24"/>
        </w:rPr>
        <w:t>he threw out the dove sellers</w:t>
      </w:r>
      <w:r>
        <w:rPr>
          <w:rFonts w:asciiTheme="minorHAnsi" w:hAnsiTheme="minorHAnsi"/>
          <w:sz w:val="24"/>
        </w:rPr>
        <w:t xml:space="preserve">. </w:t>
      </w:r>
      <w:r w:rsidR="00301D08" w:rsidRPr="008001E7">
        <w:rPr>
          <w:rFonts w:asciiTheme="minorHAnsi" w:hAnsiTheme="minorHAnsi"/>
          <w:sz w:val="24"/>
        </w:rPr>
        <w:t>No-one was spared the anger of Jesus in that moment</w:t>
      </w:r>
      <w:r>
        <w:rPr>
          <w:rFonts w:asciiTheme="minorHAnsi" w:hAnsiTheme="minorHAnsi"/>
          <w:sz w:val="24"/>
        </w:rPr>
        <w:t xml:space="preserve">. </w:t>
      </w:r>
      <w:r w:rsidR="00DC7686" w:rsidRPr="008001E7">
        <w:rPr>
          <w:rFonts w:asciiTheme="minorHAnsi" w:hAnsiTheme="minorHAnsi"/>
          <w:sz w:val="24"/>
        </w:rPr>
        <w:t>And then he shouts, “How dare yo</w:t>
      </w:r>
      <w:r w:rsidR="00305413" w:rsidRPr="008001E7">
        <w:rPr>
          <w:rFonts w:asciiTheme="minorHAnsi" w:hAnsiTheme="minorHAnsi"/>
          <w:sz w:val="24"/>
        </w:rPr>
        <w:t>u turn my Father’s house into a</w:t>
      </w:r>
      <w:r w:rsidR="00DC7686" w:rsidRPr="008001E7">
        <w:rPr>
          <w:rFonts w:asciiTheme="minorHAnsi" w:hAnsiTheme="minorHAnsi"/>
          <w:sz w:val="24"/>
        </w:rPr>
        <w:t xml:space="preserve"> market!”</w:t>
      </w:r>
    </w:p>
    <w:p w14:paraId="7973454D" w14:textId="7A0260FB" w:rsidR="00C32B9D" w:rsidRPr="008001E7" w:rsidRDefault="00B04037" w:rsidP="008001E7">
      <w:pPr>
        <w:tabs>
          <w:tab w:val="left" w:pos="363"/>
        </w:tabs>
        <w:jc w:val="both"/>
        <w:rPr>
          <w:rFonts w:asciiTheme="minorHAnsi" w:hAnsiTheme="minorHAnsi"/>
          <w:sz w:val="24"/>
        </w:rPr>
      </w:pPr>
      <w:r>
        <w:rPr>
          <w:rFonts w:asciiTheme="minorHAnsi" w:hAnsiTheme="minorHAnsi"/>
          <w:sz w:val="24"/>
        </w:rPr>
        <w:tab/>
      </w:r>
      <w:r w:rsidR="00C32B9D" w:rsidRPr="008001E7">
        <w:rPr>
          <w:rFonts w:asciiTheme="minorHAnsi" w:hAnsiTheme="minorHAnsi"/>
          <w:sz w:val="24"/>
        </w:rPr>
        <w:t>This act of Jesus is an act of disruption:</w:t>
      </w:r>
      <w:r>
        <w:rPr>
          <w:rFonts w:asciiTheme="minorHAnsi" w:hAnsiTheme="minorHAnsi"/>
          <w:sz w:val="24"/>
        </w:rPr>
        <w:t xml:space="preserve"> </w:t>
      </w:r>
      <w:r w:rsidR="00C32B9D" w:rsidRPr="008001E7">
        <w:rPr>
          <w:rFonts w:asciiTheme="minorHAnsi" w:hAnsiTheme="minorHAnsi"/>
          <w:sz w:val="24"/>
        </w:rPr>
        <w:t>not disrupting the events of that day in the Temple</w:t>
      </w:r>
      <w:r>
        <w:rPr>
          <w:rFonts w:asciiTheme="minorHAnsi" w:hAnsiTheme="minorHAnsi"/>
          <w:sz w:val="24"/>
        </w:rPr>
        <w:t xml:space="preserve"> </w:t>
      </w:r>
      <w:r w:rsidR="00C32B9D" w:rsidRPr="008001E7">
        <w:rPr>
          <w:rFonts w:asciiTheme="minorHAnsi" w:hAnsiTheme="minorHAnsi"/>
          <w:sz w:val="24"/>
        </w:rPr>
        <w:t>but an act of disruption that cut to the core of the historic Jewish faith</w:t>
      </w:r>
      <w:r>
        <w:rPr>
          <w:rFonts w:asciiTheme="minorHAnsi" w:hAnsiTheme="minorHAnsi"/>
          <w:sz w:val="24"/>
        </w:rPr>
        <w:t xml:space="preserve"> </w:t>
      </w:r>
      <w:r w:rsidR="00C32B9D" w:rsidRPr="008001E7">
        <w:rPr>
          <w:rFonts w:asciiTheme="minorHAnsi" w:hAnsiTheme="minorHAnsi"/>
          <w:sz w:val="24"/>
        </w:rPr>
        <w:t>and all it stood for</w:t>
      </w:r>
      <w:r>
        <w:rPr>
          <w:rFonts w:asciiTheme="minorHAnsi" w:hAnsiTheme="minorHAnsi"/>
          <w:sz w:val="24"/>
        </w:rPr>
        <w:t xml:space="preserve">. </w:t>
      </w:r>
      <w:r w:rsidR="00C32B9D" w:rsidRPr="008001E7">
        <w:rPr>
          <w:rFonts w:asciiTheme="minorHAnsi" w:hAnsiTheme="minorHAnsi"/>
          <w:sz w:val="24"/>
        </w:rPr>
        <w:t>This is a moment of crisis:</w:t>
      </w:r>
      <w:r>
        <w:rPr>
          <w:rFonts w:asciiTheme="minorHAnsi" w:hAnsiTheme="minorHAnsi"/>
          <w:sz w:val="24"/>
        </w:rPr>
        <w:t xml:space="preserve"> </w:t>
      </w:r>
      <w:r w:rsidR="00C32B9D" w:rsidRPr="008001E7">
        <w:rPr>
          <w:rFonts w:asciiTheme="minorHAnsi" w:hAnsiTheme="minorHAnsi"/>
          <w:sz w:val="24"/>
        </w:rPr>
        <w:t>not for</w:t>
      </w:r>
      <w:r>
        <w:rPr>
          <w:rFonts w:asciiTheme="minorHAnsi" w:hAnsiTheme="minorHAnsi"/>
          <w:sz w:val="24"/>
        </w:rPr>
        <w:t xml:space="preserve"> the dove sellers and the money-</w:t>
      </w:r>
      <w:r w:rsidR="00C32B9D" w:rsidRPr="008001E7">
        <w:rPr>
          <w:rFonts w:asciiTheme="minorHAnsi" w:hAnsiTheme="minorHAnsi"/>
          <w:sz w:val="24"/>
        </w:rPr>
        <w:t>changers:</w:t>
      </w:r>
      <w:r>
        <w:rPr>
          <w:rFonts w:asciiTheme="minorHAnsi" w:hAnsiTheme="minorHAnsi"/>
          <w:sz w:val="24"/>
        </w:rPr>
        <w:t xml:space="preserve"> </w:t>
      </w:r>
      <w:r w:rsidR="00C32B9D" w:rsidRPr="008001E7">
        <w:rPr>
          <w:rFonts w:asciiTheme="minorHAnsi" w:hAnsiTheme="minorHAnsi"/>
          <w:sz w:val="24"/>
        </w:rPr>
        <w:t>there would always be more doves to sell, more currency to trade</w:t>
      </w:r>
      <w:r>
        <w:rPr>
          <w:rFonts w:asciiTheme="minorHAnsi" w:hAnsiTheme="minorHAnsi"/>
          <w:sz w:val="24"/>
        </w:rPr>
        <w:t xml:space="preserve">. </w:t>
      </w:r>
      <w:r w:rsidR="00C32B9D" w:rsidRPr="008001E7">
        <w:rPr>
          <w:rFonts w:asciiTheme="minorHAnsi" w:hAnsiTheme="minorHAnsi"/>
          <w:sz w:val="24"/>
        </w:rPr>
        <w:t>This was a moment of crisis for the people of God</w:t>
      </w:r>
      <w:r>
        <w:rPr>
          <w:rFonts w:asciiTheme="minorHAnsi" w:hAnsiTheme="minorHAnsi"/>
          <w:sz w:val="24"/>
        </w:rPr>
        <w:t>.</w:t>
      </w:r>
    </w:p>
    <w:p w14:paraId="04E1FCD4" w14:textId="07ACF840" w:rsidR="00B10953" w:rsidRPr="008001E7" w:rsidRDefault="00B04037" w:rsidP="008001E7">
      <w:pPr>
        <w:tabs>
          <w:tab w:val="left" w:pos="363"/>
        </w:tabs>
        <w:jc w:val="both"/>
        <w:rPr>
          <w:rFonts w:asciiTheme="minorHAnsi" w:hAnsiTheme="minorHAnsi"/>
          <w:sz w:val="24"/>
        </w:rPr>
      </w:pPr>
      <w:r>
        <w:rPr>
          <w:rFonts w:asciiTheme="minorHAnsi" w:hAnsiTheme="minorHAnsi"/>
          <w:sz w:val="24"/>
        </w:rPr>
        <w:tab/>
      </w:r>
      <w:r w:rsidR="00C32B9D" w:rsidRPr="008001E7">
        <w:rPr>
          <w:rFonts w:asciiTheme="minorHAnsi" w:hAnsiTheme="minorHAnsi"/>
          <w:sz w:val="24"/>
        </w:rPr>
        <w:t>Jesus was saying that the old way of doing faith was no longer appropriate</w:t>
      </w:r>
      <w:r>
        <w:rPr>
          <w:rFonts w:asciiTheme="minorHAnsi" w:hAnsiTheme="minorHAnsi"/>
          <w:sz w:val="24"/>
        </w:rPr>
        <w:t xml:space="preserve">, </w:t>
      </w:r>
      <w:r w:rsidR="00C32B9D" w:rsidRPr="008001E7">
        <w:rPr>
          <w:rFonts w:asciiTheme="minorHAnsi" w:hAnsiTheme="minorHAnsi"/>
          <w:sz w:val="24"/>
        </w:rPr>
        <w:t>that the heart of faith had become lost in the ritualism</w:t>
      </w:r>
      <w:r>
        <w:rPr>
          <w:rFonts w:asciiTheme="minorHAnsi" w:hAnsiTheme="minorHAnsi"/>
          <w:sz w:val="24"/>
        </w:rPr>
        <w:t xml:space="preserve">, </w:t>
      </w:r>
      <w:r w:rsidR="00C32B9D" w:rsidRPr="008001E7">
        <w:rPr>
          <w:rFonts w:asciiTheme="minorHAnsi" w:hAnsiTheme="minorHAnsi"/>
          <w:sz w:val="24"/>
        </w:rPr>
        <w:t xml:space="preserve">that it was passion for God that had sold out, not </w:t>
      </w:r>
      <w:r w:rsidR="00C32B9D" w:rsidRPr="008001E7">
        <w:rPr>
          <w:rFonts w:asciiTheme="minorHAnsi" w:hAnsiTheme="minorHAnsi"/>
          <w:sz w:val="24"/>
        </w:rPr>
        <w:lastRenderedPageBreak/>
        <w:t>pigeons for sacrifice</w:t>
      </w:r>
      <w:r>
        <w:rPr>
          <w:rFonts w:asciiTheme="minorHAnsi" w:hAnsiTheme="minorHAnsi"/>
          <w:sz w:val="24"/>
        </w:rPr>
        <w:t xml:space="preserve">. </w:t>
      </w:r>
      <w:r w:rsidR="00C32B9D" w:rsidRPr="008001E7">
        <w:rPr>
          <w:rFonts w:asciiTheme="minorHAnsi" w:hAnsiTheme="minorHAnsi"/>
          <w:sz w:val="24"/>
        </w:rPr>
        <w:t>Jesus is confronting the people of God</w:t>
      </w:r>
      <w:r>
        <w:rPr>
          <w:rFonts w:asciiTheme="minorHAnsi" w:hAnsiTheme="minorHAnsi"/>
          <w:sz w:val="24"/>
        </w:rPr>
        <w:t xml:space="preserve"> </w:t>
      </w:r>
      <w:r w:rsidR="00C32B9D" w:rsidRPr="008001E7">
        <w:rPr>
          <w:rFonts w:asciiTheme="minorHAnsi" w:hAnsiTheme="minorHAnsi"/>
          <w:sz w:val="24"/>
        </w:rPr>
        <w:t>with a deeply uncomfortable truth</w:t>
      </w:r>
      <w:r w:rsidR="00E55CC6" w:rsidRPr="008001E7">
        <w:rPr>
          <w:rFonts w:asciiTheme="minorHAnsi" w:hAnsiTheme="minorHAnsi"/>
          <w:sz w:val="24"/>
        </w:rPr>
        <w:t>:</w:t>
      </w:r>
      <w:r>
        <w:rPr>
          <w:rFonts w:asciiTheme="minorHAnsi" w:hAnsiTheme="minorHAnsi"/>
          <w:sz w:val="24"/>
        </w:rPr>
        <w:t xml:space="preserve"> </w:t>
      </w:r>
      <w:r w:rsidR="00E55CC6" w:rsidRPr="008001E7">
        <w:rPr>
          <w:rFonts w:asciiTheme="minorHAnsi" w:hAnsiTheme="minorHAnsi"/>
          <w:sz w:val="24"/>
        </w:rPr>
        <w:t>this was a moment for them to re-assess</w:t>
      </w:r>
      <w:r>
        <w:rPr>
          <w:rFonts w:asciiTheme="minorHAnsi" w:hAnsiTheme="minorHAnsi"/>
          <w:sz w:val="24"/>
        </w:rPr>
        <w:t xml:space="preserve">. </w:t>
      </w:r>
      <w:r w:rsidR="00E55CC6" w:rsidRPr="008001E7">
        <w:rPr>
          <w:rFonts w:asciiTheme="minorHAnsi" w:hAnsiTheme="minorHAnsi"/>
          <w:sz w:val="24"/>
        </w:rPr>
        <w:t>Was it enough for them to be tied to their ritualism</w:t>
      </w:r>
      <w:r>
        <w:rPr>
          <w:rFonts w:asciiTheme="minorHAnsi" w:hAnsiTheme="minorHAnsi"/>
          <w:sz w:val="24"/>
        </w:rPr>
        <w:t xml:space="preserve"> </w:t>
      </w:r>
      <w:r w:rsidR="00E55CC6" w:rsidRPr="008001E7">
        <w:rPr>
          <w:rFonts w:asciiTheme="minorHAnsi" w:hAnsiTheme="minorHAnsi"/>
          <w:sz w:val="24"/>
        </w:rPr>
        <w:t>or did they need to find the heart of their faith once more?</w:t>
      </w:r>
    </w:p>
    <w:p w14:paraId="0B9F0A4A" w14:textId="43A6C9D6" w:rsidR="00B10953" w:rsidRPr="008001E7" w:rsidRDefault="00B04037" w:rsidP="008001E7">
      <w:pPr>
        <w:tabs>
          <w:tab w:val="left" w:pos="363"/>
        </w:tabs>
        <w:jc w:val="both"/>
        <w:rPr>
          <w:rFonts w:asciiTheme="minorHAnsi" w:hAnsiTheme="minorHAnsi"/>
          <w:sz w:val="24"/>
        </w:rPr>
      </w:pPr>
      <w:r>
        <w:rPr>
          <w:rFonts w:asciiTheme="minorHAnsi" w:hAnsiTheme="minorHAnsi"/>
          <w:sz w:val="24"/>
        </w:rPr>
        <w:tab/>
      </w:r>
      <w:r w:rsidR="00B10953" w:rsidRPr="008001E7">
        <w:rPr>
          <w:rFonts w:asciiTheme="minorHAnsi" w:hAnsiTheme="minorHAnsi"/>
          <w:sz w:val="24"/>
        </w:rPr>
        <w:t>It’s important to say, though, that Jesus was not opposed to Jewish tradition</w:t>
      </w:r>
      <w:r>
        <w:rPr>
          <w:rFonts w:asciiTheme="minorHAnsi" w:hAnsiTheme="minorHAnsi"/>
          <w:sz w:val="24"/>
        </w:rPr>
        <w:t xml:space="preserve"> </w:t>
      </w:r>
      <w:r w:rsidR="00B10953" w:rsidRPr="008001E7">
        <w:rPr>
          <w:rFonts w:asciiTheme="minorHAnsi" w:hAnsiTheme="minorHAnsi"/>
          <w:sz w:val="24"/>
        </w:rPr>
        <w:t xml:space="preserve">and not opposed to the rituals of Judaism </w:t>
      </w:r>
      <w:r w:rsidR="00B10953" w:rsidRPr="008001E7">
        <w:rPr>
          <w:rFonts w:asciiTheme="minorHAnsi" w:hAnsiTheme="minorHAnsi"/>
          <w:i/>
          <w:sz w:val="24"/>
        </w:rPr>
        <w:t>per se</w:t>
      </w:r>
      <w:r w:rsidR="00B10953" w:rsidRPr="008001E7">
        <w:rPr>
          <w:rFonts w:asciiTheme="minorHAnsi" w:hAnsiTheme="minorHAnsi"/>
          <w:sz w:val="24"/>
        </w:rPr>
        <w:t>.</w:t>
      </w:r>
      <w:r>
        <w:rPr>
          <w:rFonts w:asciiTheme="minorHAnsi" w:hAnsiTheme="minorHAnsi"/>
          <w:sz w:val="24"/>
        </w:rPr>
        <w:t xml:space="preserve"> </w:t>
      </w:r>
      <w:r w:rsidR="00B10953" w:rsidRPr="008001E7">
        <w:rPr>
          <w:rFonts w:asciiTheme="minorHAnsi" w:hAnsiTheme="minorHAnsi"/>
          <w:sz w:val="24"/>
        </w:rPr>
        <w:t>Jesus was a Jew, born and brought up</w:t>
      </w:r>
      <w:r>
        <w:rPr>
          <w:rFonts w:asciiTheme="minorHAnsi" w:hAnsiTheme="minorHAnsi"/>
          <w:sz w:val="24"/>
        </w:rPr>
        <w:t xml:space="preserve">, </w:t>
      </w:r>
      <w:r w:rsidR="00B10953" w:rsidRPr="008001E7">
        <w:rPr>
          <w:rFonts w:asciiTheme="minorHAnsi" w:hAnsiTheme="minorHAnsi"/>
          <w:sz w:val="24"/>
        </w:rPr>
        <w:t>steeped in the law and the ways of the synagogue</w:t>
      </w:r>
      <w:r>
        <w:rPr>
          <w:rFonts w:asciiTheme="minorHAnsi" w:hAnsiTheme="minorHAnsi"/>
          <w:sz w:val="24"/>
        </w:rPr>
        <w:t xml:space="preserve">. </w:t>
      </w:r>
      <w:r w:rsidR="00B10953" w:rsidRPr="008001E7">
        <w:rPr>
          <w:rFonts w:asciiTheme="minorHAnsi" w:hAnsiTheme="minorHAnsi"/>
          <w:sz w:val="24"/>
        </w:rPr>
        <w:t xml:space="preserve">And it was </w:t>
      </w:r>
      <w:r w:rsidR="00B10953" w:rsidRPr="008001E7">
        <w:rPr>
          <w:rFonts w:asciiTheme="minorHAnsi" w:hAnsiTheme="minorHAnsi"/>
          <w:i/>
          <w:sz w:val="24"/>
        </w:rPr>
        <w:t>because</w:t>
      </w:r>
      <w:r w:rsidR="00B10953" w:rsidRPr="008001E7">
        <w:rPr>
          <w:rFonts w:asciiTheme="minorHAnsi" w:hAnsiTheme="minorHAnsi"/>
          <w:sz w:val="24"/>
        </w:rPr>
        <w:t xml:space="preserve"> he was a committed Jew</w:t>
      </w:r>
      <w:r>
        <w:rPr>
          <w:rFonts w:asciiTheme="minorHAnsi" w:hAnsiTheme="minorHAnsi"/>
          <w:sz w:val="24"/>
        </w:rPr>
        <w:t xml:space="preserve"> </w:t>
      </w:r>
      <w:r w:rsidR="00B10953" w:rsidRPr="008001E7">
        <w:rPr>
          <w:rFonts w:asciiTheme="minorHAnsi" w:hAnsiTheme="minorHAnsi"/>
          <w:sz w:val="24"/>
        </w:rPr>
        <w:t>that Jesus overturned the tables in the temple</w:t>
      </w:r>
      <w:r>
        <w:rPr>
          <w:rFonts w:asciiTheme="minorHAnsi" w:hAnsiTheme="minorHAnsi"/>
          <w:sz w:val="24"/>
        </w:rPr>
        <w:t>.</w:t>
      </w:r>
    </w:p>
    <w:p w14:paraId="3DB66166" w14:textId="024E11BE" w:rsidR="00F97CDF" w:rsidRPr="008001E7" w:rsidRDefault="00B04037" w:rsidP="008001E7">
      <w:pPr>
        <w:tabs>
          <w:tab w:val="left" w:pos="363"/>
        </w:tabs>
        <w:jc w:val="both"/>
        <w:rPr>
          <w:rFonts w:asciiTheme="minorHAnsi" w:hAnsiTheme="minorHAnsi"/>
          <w:sz w:val="24"/>
        </w:rPr>
      </w:pPr>
      <w:r>
        <w:rPr>
          <w:rFonts w:asciiTheme="minorHAnsi" w:hAnsiTheme="minorHAnsi"/>
          <w:sz w:val="24"/>
        </w:rPr>
        <w:tab/>
      </w:r>
      <w:r w:rsidR="00B10953" w:rsidRPr="008001E7">
        <w:rPr>
          <w:rFonts w:asciiTheme="minorHAnsi" w:hAnsiTheme="minorHAnsi"/>
          <w:sz w:val="24"/>
        </w:rPr>
        <w:t>He was acting in the line of the prophets</w:t>
      </w:r>
      <w:r>
        <w:rPr>
          <w:rFonts w:asciiTheme="minorHAnsi" w:hAnsiTheme="minorHAnsi"/>
          <w:sz w:val="24"/>
        </w:rPr>
        <w:t xml:space="preserve">, </w:t>
      </w:r>
      <w:r w:rsidR="00B10953" w:rsidRPr="008001E7">
        <w:rPr>
          <w:rFonts w:asciiTheme="minorHAnsi" w:hAnsiTheme="minorHAnsi"/>
          <w:sz w:val="24"/>
        </w:rPr>
        <w:t>in the line of Micah who, hundreds of years before had written:</w:t>
      </w:r>
      <w:r>
        <w:rPr>
          <w:rFonts w:asciiTheme="minorHAnsi" w:hAnsiTheme="minorHAnsi"/>
          <w:sz w:val="24"/>
        </w:rPr>
        <w:t xml:space="preserve"> </w:t>
      </w:r>
      <w:r w:rsidR="00F97CDF" w:rsidRPr="008001E7">
        <w:rPr>
          <w:rFonts w:asciiTheme="minorHAnsi" w:hAnsiTheme="minorHAnsi"/>
          <w:sz w:val="24"/>
        </w:rPr>
        <w:t>“Will God be pleased with thousands of rams, with 10,000 rivers of oil…God has told you what is good; and what does the Lord require of you but to do justice, and to love kindness and to walk humbly with your God?”</w:t>
      </w:r>
    </w:p>
    <w:p w14:paraId="59C27D60" w14:textId="552025E0" w:rsidR="00F97CDF" w:rsidRPr="008001E7" w:rsidRDefault="00B04037" w:rsidP="008001E7">
      <w:pPr>
        <w:tabs>
          <w:tab w:val="left" w:pos="363"/>
        </w:tabs>
        <w:jc w:val="both"/>
        <w:rPr>
          <w:rFonts w:asciiTheme="minorHAnsi" w:hAnsiTheme="minorHAnsi"/>
          <w:sz w:val="24"/>
        </w:rPr>
      </w:pPr>
      <w:r>
        <w:rPr>
          <w:rFonts w:asciiTheme="minorHAnsi" w:hAnsiTheme="minorHAnsi"/>
          <w:sz w:val="24"/>
        </w:rPr>
        <w:tab/>
      </w:r>
      <w:r w:rsidR="00F97CDF" w:rsidRPr="008001E7">
        <w:rPr>
          <w:rFonts w:asciiTheme="minorHAnsi" w:hAnsiTheme="minorHAnsi"/>
          <w:sz w:val="24"/>
        </w:rPr>
        <w:t>Jesus was acting in the line of the prophets</w:t>
      </w:r>
      <w:r>
        <w:rPr>
          <w:rFonts w:asciiTheme="minorHAnsi" w:hAnsiTheme="minorHAnsi"/>
          <w:sz w:val="24"/>
        </w:rPr>
        <w:t xml:space="preserve">, </w:t>
      </w:r>
      <w:r w:rsidR="00F97CDF" w:rsidRPr="008001E7">
        <w:rPr>
          <w:rFonts w:asciiTheme="minorHAnsi" w:hAnsiTheme="minorHAnsi"/>
          <w:sz w:val="24"/>
        </w:rPr>
        <w:t>in the line of Amos who challenged Israel with these words:</w:t>
      </w:r>
      <w:r>
        <w:rPr>
          <w:rFonts w:asciiTheme="minorHAnsi" w:hAnsiTheme="minorHAnsi"/>
          <w:sz w:val="24"/>
        </w:rPr>
        <w:t xml:space="preserve"> </w:t>
      </w:r>
      <w:r w:rsidR="00F97CDF" w:rsidRPr="008001E7">
        <w:rPr>
          <w:rFonts w:asciiTheme="minorHAnsi" w:hAnsiTheme="minorHAnsi"/>
          <w:sz w:val="24"/>
        </w:rPr>
        <w:t>“’Even though you offer me your burnt offerings and grain offerings, I will not accept them,’ says God, ‘but let justice roll down like waters, and righteousness like an everflowing stream.’”</w:t>
      </w:r>
    </w:p>
    <w:p w14:paraId="6FCDBF9E" w14:textId="47FCEB67" w:rsidR="00F97CDF" w:rsidRPr="008001E7" w:rsidRDefault="00B04037" w:rsidP="008001E7">
      <w:pPr>
        <w:tabs>
          <w:tab w:val="left" w:pos="363"/>
        </w:tabs>
        <w:jc w:val="both"/>
        <w:rPr>
          <w:rFonts w:asciiTheme="minorHAnsi" w:hAnsiTheme="minorHAnsi"/>
          <w:sz w:val="24"/>
        </w:rPr>
      </w:pPr>
      <w:r>
        <w:rPr>
          <w:rFonts w:asciiTheme="minorHAnsi" w:hAnsiTheme="minorHAnsi"/>
          <w:sz w:val="24"/>
        </w:rPr>
        <w:tab/>
      </w:r>
      <w:r w:rsidR="00F97CDF" w:rsidRPr="008001E7">
        <w:rPr>
          <w:rFonts w:asciiTheme="minorHAnsi" w:hAnsiTheme="minorHAnsi"/>
          <w:sz w:val="24"/>
        </w:rPr>
        <w:t>Jesus was acting in the line of the prophets</w:t>
      </w:r>
      <w:r>
        <w:rPr>
          <w:rFonts w:asciiTheme="minorHAnsi" w:hAnsiTheme="minorHAnsi"/>
          <w:sz w:val="24"/>
        </w:rPr>
        <w:t xml:space="preserve">, </w:t>
      </w:r>
      <w:r w:rsidR="00F97CDF" w:rsidRPr="008001E7">
        <w:rPr>
          <w:rFonts w:asciiTheme="minorHAnsi" w:hAnsiTheme="minorHAnsi"/>
          <w:sz w:val="24"/>
        </w:rPr>
        <w:t>in the line of Jeremiah who proclaimed:</w:t>
      </w:r>
      <w:r>
        <w:rPr>
          <w:rFonts w:asciiTheme="minorHAnsi" w:hAnsiTheme="minorHAnsi"/>
          <w:sz w:val="24"/>
        </w:rPr>
        <w:t xml:space="preserve"> </w:t>
      </w:r>
      <w:r w:rsidR="00F97CDF" w:rsidRPr="008001E7">
        <w:rPr>
          <w:rFonts w:asciiTheme="minorHAnsi" w:hAnsiTheme="minorHAnsi"/>
          <w:sz w:val="24"/>
        </w:rPr>
        <w:t xml:space="preserve">“Do not trust in the deceptive words, ‘This is the temple of the Lord’. But act justly. Do not oppress the alien, the orphan and the widow. Do not go after other gods. Then I will be with you in this place.” </w:t>
      </w:r>
    </w:p>
    <w:p w14:paraId="7B01964F" w14:textId="5FB29D79" w:rsidR="00F97CDF" w:rsidRPr="008001E7" w:rsidRDefault="00B04037" w:rsidP="008001E7">
      <w:pPr>
        <w:tabs>
          <w:tab w:val="left" w:pos="363"/>
        </w:tabs>
        <w:jc w:val="both"/>
        <w:rPr>
          <w:rFonts w:asciiTheme="minorHAnsi" w:hAnsiTheme="minorHAnsi"/>
          <w:sz w:val="24"/>
        </w:rPr>
      </w:pPr>
      <w:r>
        <w:rPr>
          <w:rFonts w:asciiTheme="minorHAnsi" w:hAnsiTheme="minorHAnsi"/>
          <w:sz w:val="24"/>
        </w:rPr>
        <w:tab/>
      </w:r>
      <w:r w:rsidR="00F97CDF" w:rsidRPr="008001E7">
        <w:rPr>
          <w:rFonts w:asciiTheme="minorHAnsi" w:hAnsiTheme="minorHAnsi"/>
          <w:sz w:val="24"/>
        </w:rPr>
        <w:t xml:space="preserve">Micah knew, Amos knew, </w:t>
      </w:r>
      <w:r w:rsidR="005D44F5" w:rsidRPr="008001E7">
        <w:rPr>
          <w:rFonts w:asciiTheme="minorHAnsi" w:hAnsiTheme="minorHAnsi"/>
          <w:sz w:val="24"/>
        </w:rPr>
        <w:t xml:space="preserve">Jeremiah knew, </w:t>
      </w:r>
      <w:r w:rsidR="00F97CDF" w:rsidRPr="008001E7">
        <w:rPr>
          <w:rFonts w:asciiTheme="minorHAnsi" w:hAnsiTheme="minorHAnsi"/>
          <w:sz w:val="24"/>
        </w:rPr>
        <w:t>and Jesus knew</w:t>
      </w:r>
      <w:r>
        <w:rPr>
          <w:rFonts w:asciiTheme="minorHAnsi" w:hAnsiTheme="minorHAnsi"/>
          <w:sz w:val="24"/>
        </w:rPr>
        <w:t xml:space="preserve"> </w:t>
      </w:r>
      <w:r w:rsidR="00F97CDF" w:rsidRPr="008001E7">
        <w:rPr>
          <w:rFonts w:asciiTheme="minorHAnsi" w:hAnsiTheme="minorHAnsi"/>
          <w:sz w:val="24"/>
        </w:rPr>
        <w:t>that true faith cannot ever be expressed through empty rituals</w:t>
      </w:r>
      <w:r w:rsidR="00D963A2">
        <w:rPr>
          <w:rFonts w:asciiTheme="minorHAnsi" w:hAnsiTheme="minorHAnsi"/>
          <w:sz w:val="24"/>
        </w:rPr>
        <w:t xml:space="preserve"> </w:t>
      </w:r>
      <w:r w:rsidR="00F97CDF" w:rsidRPr="008001E7">
        <w:rPr>
          <w:rFonts w:asciiTheme="minorHAnsi" w:hAnsiTheme="minorHAnsi"/>
          <w:sz w:val="24"/>
        </w:rPr>
        <w:t>but that the rituals we undertake must be an expression</w:t>
      </w:r>
      <w:r w:rsidR="00D963A2">
        <w:rPr>
          <w:rFonts w:asciiTheme="minorHAnsi" w:hAnsiTheme="minorHAnsi"/>
          <w:sz w:val="24"/>
        </w:rPr>
        <w:t xml:space="preserve"> </w:t>
      </w:r>
      <w:r w:rsidR="00F97CDF" w:rsidRPr="008001E7">
        <w:rPr>
          <w:rFonts w:asciiTheme="minorHAnsi" w:hAnsiTheme="minorHAnsi"/>
          <w:sz w:val="24"/>
        </w:rPr>
        <w:t>of the real worship of our lives:</w:t>
      </w:r>
      <w:r w:rsidR="00D963A2">
        <w:rPr>
          <w:rFonts w:asciiTheme="minorHAnsi" w:hAnsiTheme="minorHAnsi"/>
          <w:sz w:val="24"/>
        </w:rPr>
        <w:t xml:space="preserve"> </w:t>
      </w:r>
      <w:r w:rsidR="00F97CDF" w:rsidRPr="008001E7">
        <w:rPr>
          <w:rFonts w:asciiTheme="minorHAnsi" w:hAnsiTheme="minorHAnsi"/>
          <w:sz w:val="24"/>
        </w:rPr>
        <w:t>Justice, Kindness, Humility, Non-oppression</w:t>
      </w:r>
      <w:r w:rsidR="00D963A2">
        <w:rPr>
          <w:rFonts w:asciiTheme="minorHAnsi" w:hAnsiTheme="minorHAnsi"/>
          <w:sz w:val="24"/>
        </w:rPr>
        <w:t xml:space="preserve">, </w:t>
      </w:r>
      <w:r w:rsidR="00F97CDF" w:rsidRPr="008001E7">
        <w:rPr>
          <w:rFonts w:asciiTheme="minorHAnsi" w:hAnsiTheme="minorHAnsi"/>
          <w:sz w:val="24"/>
        </w:rPr>
        <w:t>Care for the Marginalised, Faithfulness and Righteousness</w:t>
      </w:r>
      <w:r w:rsidR="00D963A2">
        <w:rPr>
          <w:rFonts w:asciiTheme="minorHAnsi" w:hAnsiTheme="minorHAnsi"/>
          <w:sz w:val="24"/>
        </w:rPr>
        <w:t>.</w:t>
      </w:r>
    </w:p>
    <w:p w14:paraId="2FD3ACB7" w14:textId="0A6431A3" w:rsidR="00F97CDF" w:rsidRPr="008001E7" w:rsidRDefault="00D963A2" w:rsidP="008001E7">
      <w:pPr>
        <w:tabs>
          <w:tab w:val="left" w:pos="363"/>
        </w:tabs>
        <w:jc w:val="both"/>
        <w:rPr>
          <w:rFonts w:asciiTheme="minorHAnsi" w:hAnsiTheme="minorHAnsi"/>
          <w:sz w:val="24"/>
        </w:rPr>
      </w:pPr>
      <w:r>
        <w:rPr>
          <w:rFonts w:asciiTheme="minorHAnsi" w:hAnsiTheme="minorHAnsi"/>
          <w:sz w:val="24"/>
        </w:rPr>
        <w:tab/>
      </w:r>
      <w:r w:rsidR="00763FDC" w:rsidRPr="008001E7">
        <w:rPr>
          <w:rFonts w:asciiTheme="minorHAnsi" w:hAnsiTheme="minorHAnsi"/>
          <w:sz w:val="24"/>
        </w:rPr>
        <w:t>If</w:t>
      </w:r>
      <w:r w:rsidR="00F97CDF" w:rsidRPr="008001E7">
        <w:rPr>
          <w:rFonts w:asciiTheme="minorHAnsi" w:hAnsiTheme="minorHAnsi"/>
          <w:sz w:val="24"/>
        </w:rPr>
        <w:t xml:space="preserve"> our worship does not engage with these attitudes and actions, it is not true worship</w:t>
      </w:r>
      <w:r>
        <w:rPr>
          <w:rFonts w:asciiTheme="minorHAnsi" w:hAnsiTheme="minorHAnsi"/>
          <w:sz w:val="24"/>
        </w:rPr>
        <w:t>.</w:t>
      </w:r>
    </w:p>
    <w:p w14:paraId="34D8DCE1" w14:textId="06251307" w:rsidR="00F97CDF" w:rsidRPr="008001E7" w:rsidRDefault="00D963A2" w:rsidP="008001E7">
      <w:pPr>
        <w:tabs>
          <w:tab w:val="left" w:pos="363"/>
        </w:tabs>
        <w:jc w:val="both"/>
        <w:rPr>
          <w:rFonts w:asciiTheme="minorHAnsi" w:hAnsiTheme="minorHAnsi"/>
          <w:sz w:val="24"/>
        </w:rPr>
      </w:pPr>
      <w:r>
        <w:rPr>
          <w:rFonts w:asciiTheme="minorHAnsi" w:hAnsiTheme="minorHAnsi"/>
          <w:sz w:val="24"/>
        </w:rPr>
        <w:tab/>
      </w:r>
      <w:r w:rsidR="00F97CDF" w:rsidRPr="008001E7">
        <w:rPr>
          <w:rFonts w:asciiTheme="minorHAnsi" w:hAnsiTheme="minorHAnsi"/>
          <w:sz w:val="24"/>
        </w:rPr>
        <w:t>God is not primarily interested in beautiful worship</w:t>
      </w:r>
      <w:r>
        <w:rPr>
          <w:rFonts w:asciiTheme="minorHAnsi" w:hAnsiTheme="minorHAnsi"/>
          <w:sz w:val="24"/>
        </w:rPr>
        <w:t>. H</w:t>
      </w:r>
      <w:r w:rsidR="00F97CDF" w:rsidRPr="008001E7">
        <w:rPr>
          <w:rFonts w:asciiTheme="minorHAnsi" w:hAnsiTheme="minorHAnsi"/>
          <w:sz w:val="24"/>
        </w:rPr>
        <w:t>e is interested in pure worship</w:t>
      </w:r>
      <w:r>
        <w:rPr>
          <w:rFonts w:asciiTheme="minorHAnsi" w:hAnsiTheme="minorHAnsi"/>
          <w:sz w:val="24"/>
        </w:rPr>
        <w:t>. A</w:t>
      </w:r>
      <w:r w:rsidR="00F97CDF" w:rsidRPr="008001E7">
        <w:rPr>
          <w:rFonts w:asciiTheme="minorHAnsi" w:hAnsiTheme="minorHAnsi"/>
          <w:sz w:val="24"/>
        </w:rPr>
        <w:t>nd the two are very different indeed: though not mutually exclusive</w:t>
      </w:r>
      <w:r>
        <w:rPr>
          <w:rFonts w:asciiTheme="minorHAnsi" w:hAnsiTheme="minorHAnsi"/>
          <w:sz w:val="24"/>
        </w:rPr>
        <w:t>.</w:t>
      </w:r>
    </w:p>
    <w:p w14:paraId="528E8933" w14:textId="72712195" w:rsidR="00481A32" w:rsidRPr="008001E7" w:rsidRDefault="00D963A2" w:rsidP="008001E7">
      <w:pPr>
        <w:tabs>
          <w:tab w:val="left" w:pos="363"/>
        </w:tabs>
        <w:jc w:val="both"/>
        <w:rPr>
          <w:rFonts w:asciiTheme="minorHAnsi" w:hAnsiTheme="minorHAnsi"/>
          <w:sz w:val="24"/>
        </w:rPr>
      </w:pPr>
      <w:r>
        <w:rPr>
          <w:rFonts w:asciiTheme="minorHAnsi" w:hAnsiTheme="minorHAnsi"/>
          <w:sz w:val="24"/>
        </w:rPr>
        <w:tab/>
      </w:r>
      <w:r w:rsidR="00F97CDF" w:rsidRPr="008001E7">
        <w:rPr>
          <w:rFonts w:asciiTheme="minorHAnsi" w:hAnsiTheme="minorHAnsi"/>
          <w:sz w:val="24"/>
        </w:rPr>
        <w:t>But, by the time Jesus visited the temple on that day</w:t>
      </w:r>
      <w:r>
        <w:rPr>
          <w:rFonts w:asciiTheme="minorHAnsi" w:hAnsiTheme="minorHAnsi"/>
          <w:sz w:val="24"/>
        </w:rPr>
        <w:t xml:space="preserve">, </w:t>
      </w:r>
      <w:r w:rsidR="00F97CDF" w:rsidRPr="008001E7">
        <w:rPr>
          <w:rFonts w:asciiTheme="minorHAnsi" w:hAnsiTheme="minorHAnsi"/>
          <w:sz w:val="24"/>
        </w:rPr>
        <w:t>the Jewish nation had lost sight of the difference</w:t>
      </w:r>
      <w:r>
        <w:rPr>
          <w:rFonts w:asciiTheme="minorHAnsi" w:hAnsiTheme="minorHAnsi"/>
          <w:sz w:val="24"/>
        </w:rPr>
        <w:t xml:space="preserve">. </w:t>
      </w:r>
      <w:r w:rsidR="00F97CDF" w:rsidRPr="008001E7">
        <w:rPr>
          <w:rFonts w:asciiTheme="minorHAnsi" w:hAnsiTheme="minorHAnsi"/>
          <w:sz w:val="24"/>
        </w:rPr>
        <w:t>The purity rituals had become rituals of discrimination:</w:t>
      </w:r>
      <w:r>
        <w:rPr>
          <w:rFonts w:asciiTheme="minorHAnsi" w:hAnsiTheme="minorHAnsi"/>
          <w:sz w:val="24"/>
        </w:rPr>
        <w:t xml:space="preserve"> </w:t>
      </w:r>
      <w:r w:rsidR="00F97CDF" w:rsidRPr="008001E7">
        <w:rPr>
          <w:rFonts w:asciiTheme="minorHAnsi" w:hAnsiTheme="minorHAnsi"/>
          <w:sz w:val="24"/>
        </w:rPr>
        <w:t>Jews in the Inner Court, Gentiles in the outer court</w:t>
      </w:r>
      <w:r>
        <w:rPr>
          <w:rFonts w:asciiTheme="minorHAnsi" w:hAnsiTheme="minorHAnsi"/>
          <w:sz w:val="24"/>
        </w:rPr>
        <w:t xml:space="preserve">, </w:t>
      </w:r>
      <w:r w:rsidR="00F97CDF" w:rsidRPr="008001E7">
        <w:rPr>
          <w:rFonts w:asciiTheme="minorHAnsi" w:hAnsiTheme="minorHAnsi"/>
          <w:sz w:val="24"/>
        </w:rPr>
        <w:t>Men in this section, Women in that section</w:t>
      </w:r>
      <w:r>
        <w:rPr>
          <w:rFonts w:asciiTheme="minorHAnsi" w:hAnsiTheme="minorHAnsi"/>
          <w:sz w:val="24"/>
        </w:rPr>
        <w:t xml:space="preserve">, </w:t>
      </w:r>
      <w:r w:rsidR="00481A32" w:rsidRPr="008001E7">
        <w:rPr>
          <w:rFonts w:asciiTheme="minorHAnsi" w:hAnsiTheme="minorHAnsi"/>
          <w:sz w:val="24"/>
        </w:rPr>
        <w:t>Sacrifices the poor could afford, sacrifices the rich could afford</w:t>
      </w:r>
      <w:r>
        <w:rPr>
          <w:rFonts w:asciiTheme="minorHAnsi" w:hAnsiTheme="minorHAnsi"/>
          <w:sz w:val="24"/>
        </w:rPr>
        <w:t xml:space="preserve">. </w:t>
      </w:r>
      <w:r w:rsidR="00481A32" w:rsidRPr="008001E7">
        <w:rPr>
          <w:rFonts w:asciiTheme="minorHAnsi" w:hAnsiTheme="minorHAnsi"/>
          <w:sz w:val="24"/>
        </w:rPr>
        <w:t>In the beauty of the ritual, the heart of purity had been lost</w:t>
      </w:r>
      <w:r>
        <w:rPr>
          <w:rFonts w:asciiTheme="minorHAnsi" w:hAnsiTheme="minorHAnsi"/>
          <w:sz w:val="24"/>
        </w:rPr>
        <w:t xml:space="preserve"> </w:t>
      </w:r>
      <w:r w:rsidR="00481A32" w:rsidRPr="008001E7">
        <w:rPr>
          <w:rFonts w:asciiTheme="minorHAnsi" w:hAnsiTheme="minorHAnsi"/>
          <w:sz w:val="24"/>
        </w:rPr>
        <w:t>and that had made Jesus angry</w:t>
      </w:r>
      <w:r>
        <w:rPr>
          <w:rFonts w:asciiTheme="minorHAnsi" w:hAnsiTheme="minorHAnsi"/>
          <w:sz w:val="24"/>
        </w:rPr>
        <w:t xml:space="preserve"> </w:t>
      </w:r>
      <w:r w:rsidR="00481A32" w:rsidRPr="008001E7">
        <w:rPr>
          <w:rFonts w:asciiTheme="minorHAnsi" w:hAnsiTheme="minorHAnsi"/>
          <w:sz w:val="24"/>
        </w:rPr>
        <w:t>and, as a prophet, he had to make a stand…</w:t>
      </w:r>
    </w:p>
    <w:p w14:paraId="35E39FCE" w14:textId="08F1B090" w:rsidR="00A31CBC" w:rsidRPr="008001E7" w:rsidRDefault="00D963A2" w:rsidP="008001E7">
      <w:pPr>
        <w:tabs>
          <w:tab w:val="left" w:pos="363"/>
        </w:tabs>
        <w:jc w:val="both"/>
        <w:rPr>
          <w:rFonts w:asciiTheme="minorHAnsi" w:hAnsiTheme="minorHAnsi"/>
          <w:sz w:val="24"/>
        </w:rPr>
      </w:pPr>
      <w:r>
        <w:rPr>
          <w:rFonts w:asciiTheme="minorHAnsi" w:hAnsiTheme="minorHAnsi"/>
          <w:sz w:val="24"/>
        </w:rPr>
        <w:tab/>
      </w:r>
      <w:r w:rsidR="00E14ECC" w:rsidRPr="008001E7">
        <w:rPr>
          <w:rFonts w:asciiTheme="minorHAnsi" w:hAnsiTheme="minorHAnsi"/>
          <w:sz w:val="24"/>
        </w:rPr>
        <w:t>Jesus stood in the line of the prophets</w:t>
      </w:r>
      <w:r>
        <w:rPr>
          <w:rFonts w:asciiTheme="minorHAnsi" w:hAnsiTheme="minorHAnsi"/>
          <w:sz w:val="24"/>
        </w:rPr>
        <w:t xml:space="preserve">, </w:t>
      </w:r>
      <w:r w:rsidR="00E14ECC" w:rsidRPr="008001E7">
        <w:rPr>
          <w:rFonts w:asciiTheme="minorHAnsi" w:hAnsiTheme="minorHAnsi"/>
          <w:sz w:val="24"/>
        </w:rPr>
        <w:t>calling for his religious institutions to forsake exclusive purity</w:t>
      </w:r>
      <w:r>
        <w:rPr>
          <w:rFonts w:asciiTheme="minorHAnsi" w:hAnsiTheme="minorHAnsi"/>
          <w:sz w:val="24"/>
        </w:rPr>
        <w:t xml:space="preserve"> </w:t>
      </w:r>
      <w:r w:rsidR="00E14ECC" w:rsidRPr="008001E7">
        <w:rPr>
          <w:rFonts w:asciiTheme="minorHAnsi" w:hAnsiTheme="minorHAnsi"/>
          <w:sz w:val="24"/>
        </w:rPr>
        <w:t>and forsake a desire for beauty</w:t>
      </w:r>
      <w:r>
        <w:rPr>
          <w:rFonts w:asciiTheme="minorHAnsi" w:hAnsiTheme="minorHAnsi"/>
          <w:sz w:val="24"/>
        </w:rPr>
        <w:t xml:space="preserve"> </w:t>
      </w:r>
      <w:r w:rsidR="00E14ECC" w:rsidRPr="008001E7">
        <w:rPr>
          <w:rFonts w:asciiTheme="minorHAnsi" w:hAnsiTheme="minorHAnsi"/>
          <w:sz w:val="24"/>
        </w:rPr>
        <w:t>and embrace instead compassion and acceptance and love for the marginalised</w:t>
      </w:r>
      <w:r>
        <w:rPr>
          <w:rFonts w:asciiTheme="minorHAnsi" w:hAnsiTheme="minorHAnsi"/>
          <w:sz w:val="24"/>
        </w:rPr>
        <w:t>.</w:t>
      </w:r>
    </w:p>
    <w:p w14:paraId="2B0CB971" w14:textId="5F62082B" w:rsidR="005156D8" w:rsidRPr="008001E7" w:rsidRDefault="00D963A2" w:rsidP="008001E7">
      <w:pPr>
        <w:tabs>
          <w:tab w:val="left" w:pos="363"/>
        </w:tabs>
        <w:jc w:val="both"/>
        <w:rPr>
          <w:rFonts w:asciiTheme="minorHAnsi" w:hAnsiTheme="minorHAnsi"/>
          <w:sz w:val="24"/>
        </w:rPr>
      </w:pPr>
      <w:r>
        <w:rPr>
          <w:rFonts w:asciiTheme="minorHAnsi" w:hAnsiTheme="minorHAnsi"/>
          <w:sz w:val="24"/>
        </w:rPr>
        <w:tab/>
      </w:r>
      <w:r w:rsidR="00A31CBC" w:rsidRPr="008001E7">
        <w:rPr>
          <w:rFonts w:asciiTheme="minorHAnsi" w:hAnsiTheme="minorHAnsi"/>
          <w:sz w:val="24"/>
        </w:rPr>
        <w:t>And if we are take worship seriously as a church in</w:t>
      </w:r>
      <w:r w:rsidR="00C67FCE" w:rsidRPr="008001E7">
        <w:rPr>
          <w:rFonts w:asciiTheme="minorHAnsi" w:hAnsiTheme="minorHAnsi"/>
          <w:sz w:val="24"/>
        </w:rPr>
        <w:t xml:space="preserve"> Enfield</w:t>
      </w:r>
      <w:r>
        <w:rPr>
          <w:rFonts w:asciiTheme="minorHAnsi" w:hAnsiTheme="minorHAnsi"/>
          <w:sz w:val="24"/>
        </w:rPr>
        <w:t xml:space="preserve">, </w:t>
      </w:r>
      <w:r w:rsidR="00A31CBC" w:rsidRPr="008001E7">
        <w:rPr>
          <w:rFonts w:asciiTheme="minorHAnsi" w:hAnsiTheme="minorHAnsi"/>
          <w:sz w:val="24"/>
        </w:rPr>
        <w:t>we must be sure that what we do on a Sunday</w:t>
      </w:r>
      <w:r>
        <w:rPr>
          <w:rFonts w:asciiTheme="minorHAnsi" w:hAnsiTheme="minorHAnsi"/>
          <w:sz w:val="24"/>
        </w:rPr>
        <w:t xml:space="preserve"> </w:t>
      </w:r>
      <w:r w:rsidR="00A31CBC" w:rsidRPr="008001E7">
        <w:rPr>
          <w:rFonts w:asciiTheme="minorHAnsi" w:hAnsiTheme="minorHAnsi"/>
          <w:sz w:val="24"/>
        </w:rPr>
        <w:t>is only reflective of the values we hold the rest of the week</w:t>
      </w:r>
      <w:r>
        <w:rPr>
          <w:rFonts w:asciiTheme="minorHAnsi" w:hAnsiTheme="minorHAnsi"/>
          <w:sz w:val="24"/>
        </w:rPr>
        <w:t xml:space="preserve">. </w:t>
      </w:r>
      <w:r w:rsidR="00C67FCE" w:rsidRPr="008001E7">
        <w:rPr>
          <w:rFonts w:asciiTheme="minorHAnsi" w:hAnsiTheme="minorHAnsi"/>
          <w:sz w:val="24"/>
        </w:rPr>
        <w:t>O</w:t>
      </w:r>
      <w:r w:rsidR="00A31CBC" w:rsidRPr="008001E7">
        <w:rPr>
          <w:rFonts w:asciiTheme="minorHAnsi" w:hAnsiTheme="minorHAnsi"/>
          <w:sz w:val="24"/>
        </w:rPr>
        <w:t>ur true worship is worked out Monday to Saturday</w:t>
      </w:r>
      <w:r>
        <w:rPr>
          <w:rFonts w:asciiTheme="minorHAnsi" w:hAnsiTheme="minorHAnsi"/>
          <w:sz w:val="24"/>
        </w:rPr>
        <w:t xml:space="preserve"> </w:t>
      </w:r>
      <w:r w:rsidR="00A31CBC" w:rsidRPr="008001E7">
        <w:rPr>
          <w:rFonts w:asciiTheme="minorHAnsi" w:hAnsiTheme="minorHAnsi"/>
          <w:sz w:val="24"/>
        </w:rPr>
        <w:t>as we care for the vulnerable and the weak and the hurting</w:t>
      </w:r>
      <w:r>
        <w:rPr>
          <w:rFonts w:asciiTheme="minorHAnsi" w:hAnsiTheme="minorHAnsi"/>
          <w:sz w:val="24"/>
        </w:rPr>
        <w:t xml:space="preserve">, </w:t>
      </w:r>
      <w:r w:rsidR="00A31CBC" w:rsidRPr="008001E7">
        <w:rPr>
          <w:rFonts w:asciiTheme="minorHAnsi" w:hAnsiTheme="minorHAnsi"/>
          <w:sz w:val="24"/>
        </w:rPr>
        <w:t>as we share the Good News of God’s love with our neighbours</w:t>
      </w:r>
      <w:r>
        <w:rPr>
          <w:rFonts w:asciiTheme="minorHAnsi" w:hAnsiTheme="minorHAnsi"/>
          <w:sz w:val="24"/>
        </w:rPr>
        <w:t xml:space="preserve">, </w:t>
      </w:r>
      <w:r w:rsidR="00A31CBC" w:rsidRPr="008001E7">
        <w:rPr>
          <w:rFonts w:asciiTheme="minorHAnsi" w:hAnsiTheme="minorHAnsi"/>
          <w:sz w:val="24"/>
        </w:rPr>
        <w:t>as we model the forgiveness and patience of Christ within our families</w:t>
      </w:r>
      <w:r>
        <w:rPr>
          <w:rFonts w:asciiTheme="minorHAnsi" w:hAnsiTheme="minorHAnsi"/>
          <w:sz w:val="24"/>
        </w:rPr>
        <w:t xml:space="preserve">. </w:t>
      </w:r>
      <w:r w:rsidR="00A31CBC" w:rsidRPr="008001E7">
        <w:rPr>
          <w:rFonts w:asciiTheme="minorHAnsi" w:hAnsiTheme="minorHAnsi"/>
          <w:sz w:val="24"/>
        </w:rPr>
        <w:t>That is our worship; that is the worship God requires of us</w:t>
      </w:r>
      <w:r>
        <w:rPr>
          <w:rFonts w:asciiTheme="minorHAnsi" w:hAnsiTheme="minorHAnsi"/>
          <w:sz w:val="24"/>
        </w:rPr>
        <w:t xml:space="preserve">, </w:t>
      </w:r>
      <w:r w:rsidR="00A31CBC" w:rsidRPr="008001E7">
        <w:rPr>
          <w:rFonts w:asciiTheme="minorHAnsi" w:hAnsiTheme="minorHAnsi"/>
          <w:sz w:val="24"/>
        </w:rPr>
        <w:t>and what we do on a Sunday is a summing up, a bringing together of all that</w:t>
      </w:r>
      <w:r>
        <w:rPr>
          <w:rFonts w:asciiTheme="minorHAnsi" w:hAnsiTheme="minorHAnsi"/>
          <w:sz w:val="24"/>
        </w:rPr>
        <w:t>.</w:t>
      </w:r>
    </w:p>
    <w:p w14:paraId="61B3BB22" w14:textId="7FE60D95" w:rsidR="005156D8" w:rsidRPr="008001E7" w:rsidRDefault="00D963A2" w:rsidP="008001E7">
      <w:pPr>
        <w:tabs>
          <w:tab w:val="left" w:pos="363"/>
        </w:tabs>
        <w:jc w:val="both"/>
        <w:rPr>
          <w:rFonts w:asciiTheme="minorHAnsi" w:hAnsiTheme="minorHAnsi"/>
          <w:sz w:val="24"/>
        </w:rPr>
      </w:pPr>
      <w:r>
        <w:rPr>
          <w:rFonts w:asciiTheme="minorHAnsi" w:hAnsiTheme="minorHAnsi"/>
          <w:sz w:val="24"/>
        </w:rPr>
        <w:tab/>
      </w:r>
      <w:r w:rsidR="005156D8" w:rsidRPr="008001E7">
        <w:rPr>
          <w:rFonts w:asciiTheme="minorHAnsi" w:hAnsiTheme="minorHAnsi"/>
          <w:sz w:val="24"/>
        </w:rPr>
        <w:t>In a few moments time, we will be sharing in Holy Communion</w:t>
      </w:r>
      <w:r>
        <w:rPr>
          <w:rFonts w:asciiTheme="minorHAnsi" w:hAnsiTheme="minorHAnsi"/>
          <w:sz w:val="24"/>
        </w:rPr>
        <w:t xml:space="preserve"> </w:t>
      </w:r>
      <w:r w:rsidR="005156D8" w:rsidRPr="008001E7">
        <w:rPr>
          <w:rFonts w:asciiTheme="minorHAnsi" w:hAnsiTheme="minorHAnsi"/>
          <w:sz w:val="24"/>
        </w:rPr>
        <w:t>and we will hear the words of Christ at the Last Supper:</w:t>
      </w:r>
      <w:r>
        <w:rPr>
          <w:rFonts w:asciiTheme="minorHAnsi" w:hAnsiTheme="minorHAnsi"/>
          <w:sz w:val="24"/>
        </w:rPr>
        <w:t xml:space="preserve"> </w:t>
      </w:r>
      <w:r w:rsidR="005156D8" w:rsidRPr="008001E7">
        <w:rPr>
          <w:rFonts w:asciiTheme="minorHAnsi" w:hAnsiTheme="minorHAnsi"/>
          <w:sz w:val="24"/>
        </w:rPr>
        <w:t>“Do this in remembrance of me.”</w:t>
      </w:r>
    </w:p>
    <w:p w14:paraId="636AD534" w14:textId="14824182" w:rsidR="00BB5BEB" w:rsidRPr="008001E7" w:rsidRDefault="00D963A2" w:rsidP="008001E7">
      <w:pPr>
        <w:tabs>
          <w:tab w:val="left" w:pos="363"/>
        </w:tabs>
        <w:jc w:val="both"/>
        <w:rPr>
          <w:rFonts w:asciiTheme="minorHAnsi" w:hAnsiTheme="minorHAnsi"/>
          <w:sz w:val="24"/>
        </w:rPr>
      </w:pPr>
      <w:r>
        <w:rPr>
          <w:rFonts w:asciiTheme="minorHAnsi" w:hAnsiTheme="minorHAnsi"/>
          <w:sz w:val="24"/>
        </w:rPr>
        <w:tab/>
      </w:r>
      <w:r w:rsidR="005156D8" w:rsidRPr="008001E7">
        <w:rPr>
          <w:rFonts w:asciiTheme="minorHAnsi" w:hAnsiTheme="minorHAnsi"/>
          <w:sz w:val="24"/>
        </w:rPr>
        <w:t>Do what in remembrance of him?</w:t>
      </w:r>
      <w:r>
        <w:rPr>
          <w:rFonts w:asciiTheme="minorHAnsi" w:hAnsiTheme="minorHAnsi"/>
          <w:sz w:val="24"/>
        </w:rPr>
        <w:t xml:space="preserve"> </w:t>
      </w:r>
      <w:r w:rsidR="00BB5BEB" w:rsidRPr="008001E7">
        <w:rPr>
          <w:rFonts w:asciiTheme="minorHAnsi" w:hAnsiTheme="minorHAnsi"/>
          <w:sz w:val="24"/>
        </w:rPr>
        <w:t>Participate in a religious ritual just because that’s what we always do</w:t>
      </w:r>
      <w:r>
        <w:rPr>
          <w:rFonts w:asciiTheme="minorHAnsi" w:hAnsiTheme="minorHAnsi"/>
          <w:sz w:val="24"/>
        </w:rPr>
        <w:t xml:space="preserve"> </w:t>
      </w:r>
      <w:r w:rsidR="00BB5BEB" w:rsidRPr="008001E7">
        <w:rPr>
          <w:rFonts w:asciiTheme="minorHAnsi" w:hAnsiTheme="minorHAnsi"/>
          <w:sz w:val="24"/>
        </w:rPr>
        <w:t>at the same time each Sunday?</w:t>
      </w:r>
      <w:r>
        <w:rPr>
          <w:rFonts w:asciiTheme="minorHAnsi" w:hAnsiTheme="minorHAnsi"/>
          <w:sz w:val="24"/>
        </w:rPr>
        <w:t xml:space="preserve"> </w:t>
      </w:r>
      <w:r w:rsidR="00BB5BEB" w:rsidRPr="008001E7">
        <w:rPr>
          <w:rFonts w:asciiTheme="minorHAnsi" w:hAnsiTheme="minorHAnsi"/>
          <w:sz w:val="24"/>
        </w:rPr>
        <w:t xml:space="preserve">Surely not! </w:t>
      </w:r>
    </w:p>
    <w:p w14:paraId="02EC100C" w14:textId="4C5A5FE3" w:rsidR="00BB5BEB" w:rsidRPr="008001E7" w:rsidRDefault="00D963A2" w:rsidP="008001E7">
      <w:pPr>
        <w:tabs>
          <w:tab w:val="left" w:pos="363"/>
        </w:tabs>
        <w:jc w:val="both"/>
        <w:rPr>
          <w:rFonts w:asciiTheme="minorHAnsi" w:hAnsiTheme="minorHAnsi"/>
          <w:sz w:val="24"/>
        </w:rPr>
      </w:pPr>
      <w:r>
        <w:rPr>
          <w:rFonts w:asciiTheme="minorHAnsi" w:hAnsiTheme="minorHAnsi"/>
          <w:sz w:val="24"/>
        </w:rPr>
        <w:tab/>
      </w:r>
      <w:r w:rsidR="00BB5BEB" w:rsidRPr="008001E7">
        <w:rPr>
          <w:rFonts w:asciiTheme="minorHAnsi" w:hAnsiTheme="minorHAnsi"/>
          <w:sz w:val="24"/>
        </w:rPr>
        <w:t>If that is what we are engaging in</w:t>
      </w:r>
      <w:r w:rsidR="00763FDC" w:rsidRPr="008001E7">
        <w:rPr>
          <w:rFonts w:asciiTheme="minorHAnsi" w:hAnsiTheme="minorHAnsi"/>
          <w:sz w:val="24"/>
        </w:rPr>
        <w:t xml:space="preserve">, </w:t>
      </w:r>
      <w:r w:rsidR="00BB5BEB" w:rsidRPr="008001E7">
        <w:rPr>
          <w:rFonts w:asciiTheme="minorHAnsi" w:hAnsiTheme="minorHAnsi"/>
          <w:sz w:val="24"/>
        </w:rPr>
        <w:t>I think Jesus would walk right down the aisle</w:t>
      </w:r>
      <w:r>
        <w:rPr>
          <w:rFonts w:asciiTheme="minorHAnsi" w:hAnsiTheme="minorHAnsi"/>
          <w:sz w:val="24"/>
        </w:rPr>
        <w:t xml:space="preserve"> </w:t>
      </w:r>
      <w:r w:rsidR="00BB5BEB" w:rsidRPr="008001E7">
        <w:rPr>
          <w:rFonts w:asciiTheme="minorHAnsi" w:hAnsiTheme="minorHAnsi"/>
          <w:sz w:val="24"/>
        </w:rPr>
        <w:t>throw the bread and the wine to the floor</w:t>
      </w:r>
      <w:r w:rsidR="00763FDC" w:rsidRPr="008001E7">
        <w:rPr>
          <w:rFonts w:asciiTheme="minorHAnsi" w:hAnsiTheme="minorHAnsi"/>
          <w:sz w:val="24"/>
        </w:rPr>
        <w:t xml:space="preserve"> </w:t>
      </w:r>
      <w:r w:rsidR="00BB5BEB" w:rsidRPr="008001E7">
        <w:rPr>
          <w:rFonts w:asciiTheme="minorHAnsi" w:hAnsiTheme="minorHAnsi"/>
          <w:sz w:val="24"/>
        </w:rPr>
        <w:t>and overturn the table we gather round</w:t>
      </w:r>
      <w:r>
        <w:rPr>
          <w:rFonts w:asciiTheme="minorHAnsi" w:hAnsiTheme="minorHAnsi"/>
          <w:sz w:val="24"/>
        </w:rPr>
        <w:t>.</w:t>
      </w:r>
    </w:p>
    <w:p w14:paraId="1BA41D33" w14:textId="421D5DEF" w:rsidR="00BB5BEB" w:rsidRPr="008001E7" w:rsidRDefault="00D963A2" w:rsidP="008001E7">
      <w:pPr>
        <w:tabs>
          <w:tab w:val="left" w:pos="363"/>
        </w:tabs>
        <w:jc w:val="both"/>
        <w:rPr>
          <w:rFonts w:asciiTheme="minorHAnsi" w:hAnsiTheme="minorHAnsi"/>
          <w:sz w:val="24"/>
        </w:rPr>
      </w:pPr>
      <w:r>
        <w:rPr>
          <w:rFonts w:asciiTheme="minorHAnsi" w:hAnsiTheme="minorHAnsi"/>
          <w:sz w:val="24"/>
        </w:rPr>
        <w:tab/>
      </w:r>
      <w:r w:rsidR="00BB5BEB" w:rsidRPr="008001E7">
        <w:rPr>
          <w:rFonts w:asciiTheme="minorHAnsi" w:hAnsiTheme="minorHAnsi"/>
          <w:sz w:val="24"/>
        </w:rPr>
        <w:t>Do what in remembrance of him?</w:t>
      </w:r>
    </w:p>
    <w:p w14:paraId="7A738A9D" w14:textId="2C8DEC0A" w:rsidR="00BB5BEB" w:rsidRPr="008001E7" w:rsidRDefault="00D963A2" w:rsidP="008001E7">
      <w:pPr>
        <w:tabs>
          <w:tab w:val="left" w:pos="363"/>
        </w:tabs>
        <w:jc w:val="both"/>
        <w:rPr>
          <w:rFonts w:asciiTheme="minorHAnsi" w:hAnsiTheme="minorHAnsi"/>
          <w:sz w:val="24"/>
        </w:rPr>
      </w:pPr>
      <w:r>
        <w:rPr>
          <w:rFonts w:asciiTheme="minorHAnsi" w:hAnsiTheme="minorHAnsi"/>
          <w:sz w:val="24"/>
        </w:rPr>
        <w:tab/>
      </w:r>
      <w:r w:rsidR="00BB5BEB" w:rsidRPr="008001E7">
        <w:rPr>
          <w:rFonts w:asciiTheme="minorHAnsi" w:hAnsiTheme="minorHAnsi"/>
          <w:sz w:val="24"/>
        </w:rPr>
        <w:t>Show compassion to one another</w:t>
      </w:r>
      <w:r>
        <w:rPr>
          <w:rFonts w:asciiTheme="minorHAnsi" w:hAnsiTheme="minorHAnsi"/>
          <w:sz w:val="24"/>
        </w:rPr>
        <w:t>.</w:t>
      </w:r>
    </w:p>
    <w:p w14:paraId="3D999FCD" w14:textId="62F145C5" w:rsidR="00BB5BEB" w:rsidRPr="008001E7" w:rsidRDefault="00D963A2" w:rsidP="008001E7">
      <w:pPr>
        <w:tabs>
          <w:tab w:val="left" w:pos="363"/>
        </w:tabs>
        <w:jc w:val="both"/>
        <w:rPr>
          <w:rFonts w:asciiTheme="minorHAnsi" w:hAnsiTheme="minorHAnsi"/>
          <w:sz w:val="24"/>
        </w:rPr>
      </w:pPr>
      <w:r>
        <w:rPr>
          <w:rFonts w:asciiTheme="minorHAnsi" w:hAnsiTheme="minorHAnsi"/>
          <w:sz w:val="24"/>
        </w:rPr>
        <w:tab/>
      </w:r>
      <w:r w:rsidR="00BB5BEB" w:rsidRPr="008001E7">
        <w:rPr>
          <w:rFonts w:asciiTheme="minorHAnsi" w:hAnsiTheme="minorHAnsi"/>
          <w:sz w:val="24"/>
        </w:rPr>
        <w:t>Forgive one another</w:t>
      </w:r>
      <w:r>
        <w:rPr>
          <w:rFonts w:asciiTheme="minorHAnsi" w:hAnsiTheme="minorHAnsi"/>
          <w:sz w:val="24"/>
        </w:rPr>
        <w:t>.</w:t>
      </w:r>
    </w:p>
    <w:p w14:paraId="49944221" w14:textId="12A121EA" w:rsidR="00BB5BEB" w:rsidRPr="008001E7" w:rsidRDefault="00D963A2" w:rsidP="008001E7">
      <w:pPr>
        <w:tabs>
          <w:tab w:val="left" w:pos="363"/>
        </w:tabs>
        <w:jc w:val="both"/>
        <w:rPr>
          <w:rFonts w:asciiTheme="minorHAnsi" w:hAnsiTheme="minorHAnsi"/>
          <w:sz w:val="24"/>
        </w:rPr>
      </w:pPr>
      <w:r>
        <w:rPr>
          <w:rFonts w:asciiTheme="minorHAnsi" w:hAnsiTheme="minorHAnsi"/>
          <w:sz w:val="24"/>
        </w:rPr>
        <w:tab/>
      </w:r>
      <w:r w:rsidR="00BB5BEB" w:rsidRPr="008001E7">
        <w:rPr>
          <w:rFonts w:asciiTheme="minorHAnsi" w:hAnsiTheme="minorHAnsi"/>
          <w:sz w:val="24"/>
        </w:rPr>
        <w:t>Tell our friends and neighbours the Good News of salvation</w:t>
      </w:r>
      <w:r>
        <w:rPr>
          <w:rFonts w:asciiTheme="minorHAnsi" w:hAnsiTheme="minorHAnsi"/>
          <w:sz w:val="24"/>
        </w:rPr>
        <w:t>.</w:t>
      </w:r>
    </w:p>
    <w:p w14:paraId="57B9D0D7" w14:textId="4A686194" w:rsidR="00BB5BEB" w:rsidRPr="008001E7" w:rsidRDefault="00D963A2" w:rsidP="008001E7">
      <w:pPr>
        <w:tabs>
          <w:tab w:val="left" w:pos="363"/>
        </w:tabs>
        <w:jc w:val="both"/>
        <w:rPr>
          <w:rFonts w:asciiTheme="minorHAnsi" w:hAnsiTheme="minorHAnsi"/>
          <w:sz w:val="24"/>
        </w:rPr>
      </w:pPr>
      <w:r>
        <w:rPr>
          <w:rFonts w:asciiTheme="minorHAnsi" w:hAnsiTheme="minorHAnsi"/>
          <w:sz w:val="24"/>
        </w:rPr>
        <w:tab/>
      </w:r>
      <w:r w:rsidR="00BB5BEB" w:rsidRPr="008001E7">
        <w:rPr>
          <w:rFonts w:asciiTheme="minorHAnsi" w:hAnsiTheme="minorHAnsi"/>
          <w:sz w:val="24"/>
        </w:rPr>
        <w:t>Pursue justice and mercy this coming week as we protect the rights of the vulnerable</w:t>
      </w:r>
      <w:r>
        <w:rPr>
          <w:rFonts w:asciiTheme="minorHAnsi" w:hAnsiTheme="minorHAnsi"/>
          <w:sz w:val="24"/>
        </w:rPr>
        <w:t>.</w:t>
      </w:r>
    </w:p>
    <w:p w14:paraId="0E8DB4AE" w14:textId="0256988E" w:rsidR="00BB5BEB" w:rsidRPr="008001E7" w:rsidRDefault="00D963A2" w:rsidP="008001E7">
      <w:pPr>
        <w:tabs>
          <w:tab w:val="left" w:pos="363"/>
        </w:tabs>
        <w:jc w:val="both"/>
        <w:rPr>
          <w:rFonts w:asciiTheme="minorHAnsi" w:hAnsiTheme="minorHAnsi"/>
          <w:sz w:val="24"/>
        </w:rPr>
      </w:pPr>
      <w:r>
        <w:rPr>
          <w:rFonts w:asciiTheme="minorHAnsi" w:hAnsiTheme="minorHAnsi"/>
          <w:sz w:val="24"/>
        </w:rPr>
        <w:tab/>
      </w:r>
      <w:r w:rsidR="00BB5BEB" w:rsidRPr="008001E7">
        <w:rPr>
          <w:rFonts w:asciiTheme="minorHAnsi" w:hAnsiTheme="minorHAnsi"/>
          <w:sz w:val="24"/>
        </w:rPr>
        <w:t>Challenge the politics of greed and over-consumption in our materialistic world</w:t>
      </w:r>
      <w:r>
        <w:rPr>
          <w:rFonts w:asciiTheme="minorHAnsi" w:hAnsiTheme="minorHAnsi"/>
          <w:sz w:val="24"/>
        </w:rPr>
        <w:t>.</w:t>
      </w:r>
    </w:p>
    <w:p w14:paraId="11E9C68D" w14:textId="3029241B" w:rsidR="00BB5BEB" w:rsidRPr="008001E7" w:rsidRDefault="00D963A2" w:rsidP="008001E7">
      <w:pPr>
        <w:tabs>
          <w:tab w:val="left" w:pos="363"/>
        </w:tabs>
        <w:jc w:val="both"/>
        <w:rPr>
          <w:rFonts w:asciiTheme="minorHAnsi" w:hAnsiTheme="minorHAnsi"/>
          <w:sz w:val="24"/>
        </w:rPr>
      </w:pPr>
      <w:r>
        <w:rPr>
          <w:rFonts w:asciiTheme="minorHAnsi" w:hAnsiTheme="minorHAnsi"/>
          <w:sz w:val="24"/>
        </w:rPr>
        <w:tab/>
      </w:r>
      <w:r w:rsidR="00BB5BEB" w:rsidRPr="008001E7">
        <w:rPr>
          <w:rFonts w:asciiTheme="minorHAnsi" w:hAnsiTheme="minorHAnsi"/>
          <w:sz w:val="24"/>
        </w:rPr>
        <w:t xml:space="preserve">Do </w:t>
      </w:r>
      <w:r w:rsidR="00BB5BEB" w:rsidRPr="008001E7">
        <w:rPr>
          <w:rFonts w:asciiTheme="minorHAnsi" w:hAnsiTheme="minorHAnsi"/>
          <w:i/>
          <w:sz w:val="24"/>
        </w:rPr>
        <w:t>that</w:t>
      </w:r>
      <w:r w:rsidR="00BB5BEB" w:rsidRPr="008001E7">
        <w:rPr>
          <w:rFonts w:asciiTheme="minorHAnsi" w:hAnsiTheme="minorHAnsi"/>
          <w:sz w:val="24"/>
        </w:rPr>
        <w:t xml:space="preserve"> in remembrance of him</w:t>
      </w:r>
      <w:r>
        <w:rPr>
          <w:rFonts w:asciiTheme="minorHAnsi" w:hAnsiTheme="minorHAnsi"/>
          <w:sz w:val="24"/>
        </w:rPr>
        <w:t>.</w:t>
      </w:r>
    </w:p>
    <w:p w14:paraId="5E731563" w14:textId="089909F7" w:rsidR="00A31CBC" w:rsidRPr="008001E7" w:rsidRDefault="00D963A2" w:rsidP="008001E7">
      <w:pPr>
        <w:tabs>
          <w:tab w:val="left" w:pos="363"/>
        </w:tabs>
        <w:jc w:val="both"/>
        <w:rPr>
          <w:rFonts w:asciiTheme="minorHAnsi" w:hAnsiTheme="minorHAnsi"/>
          <w:sz w:val="24"/>
        </w:rPr>
      </w:pPr>
      <w:r>
        <w:rPr>
          <w:rFonts w:asciiTheme="minorHAnsi" w:hAnsiTheme="minorHAnsi"/>
          <w:sz w:val="24"/>
        </w:rPr>
        <w:tab/>
        <w:t>A</w:t>
      </w:r>
      <w:r w:rsidR="00BB5BEB" w:rsidRPr="008001E7">
        <w:rPr>
          <w:rFonts w:asciiTheme="minorHAnsi" w:hAnsiTheme="minorHAnsi"/>
          <w:sz w:val="24"/>
        </w:rPr>
        <w:t>nd then the bread and the wine, which symbolise our union with Christ</w:t>
      </w:r>
      <w:r>
        <w:rPr>
          <w:rFonts w:asciiTheme="minorHAnsi" w:hAnsiTheme="minorHAnsi"/>
          <w:sz w:val="24"/>
        </w:rPr>
        <w:t xml:space="preserve"> </w:t>
      </w:r>
      <w:r w:rsidR="00BB5BEB" w:rsidRPr="008001E7">
        <w:rPr>
          <w:rFonts w:asciiTheme="minorHAnsi" w:hAnsiTheme="minorHAnsi"/>
          <w:sz w:val="24"/>
        </w:rPr>
        <w:t>will be filled with meaning</w:t>
      </w:r>
      <w:r>
        <w:rPr>
          <w:rFonts w:asciiTheme="minorHAnsi" w:hAnsiTheme="minorHAnsi"/>
          <w:sz w:val="24"/>
        </w:rPr>
        <w:t>.</w:t>
      </w:r>
    </w:p>
    <w:p w14:paraId="00085A8C" w14:textId="721FF9F5" w:rsidR="00BB5BEB" w:rsidRPr="008001E7" w:rsidRDefault="00D963A2" w:rsidP="008001E7">
      <w:pPr>
        <w:tabs>
          <w:tab w:val="left" w:pos="363"/>
        </w:tabs>
        <w:jc w:val="both"/>
        <w:rPr>
          <w:rFonts w:asciiTheme="minorHAnsi" w:hAnsiTheme="minorHAnsi"/>
          <w:sz w:val="24"/>
        </w:rPr>
      </w:pPr>
      <w:r>
        <w:rPr>
          <w:rFonts w:asciiTheme="minorHAnsi" w:hAnsiTheme="minorHAnsi"/>
          <w:sz w:val="24"/>
        </w:rPr>
        <w:tab/>
      </w:r>
      <w:r w:rsidR="00BB5BEB" w:rsidRPr="008001E7">
        <w:rPr>
          <w:rFonts w:asciiTheme="minorHAnsi" w:hAnsiTheme="minorHAnsi"/>
          <w:sz w:val="24"/>
        </w:rPr>
        <w:t xml:space="preserve">Jesus said, </w:t>
      </w:r>
      <w:r w:rsidR="00DC7686" w:rsidRPr="008001E7">
        <w:rPr>
          <w:rFonts w:asciiTheme="minorHAnsi" w:hAnsiTheme="minorHAnsi"/>
          <w:sz w:val="24"/>
        </w:rPr>
        <w:t xml:space="preserve">"I give you a new commandment that you love one another. Just as I have loved you, you also should love one another. By this, everyone will know that you are my disciples if you have love for one another." </w:t>
      </w:r>
    </w:p>
    <w:p w14:paraId="6A1AE558" w14:textId="6F7F2BD2" w:rsidR="006F173E" w:rsidRPr="008001E7" w:rsidRDefault="00D963A2" w:rsidP="008001E7">
      <w:pPr>
        <w:tabs>
          <w:tab w:val="left" w:pos="363"/>
        </w:tabs>
        <w:jc w:val="both"/>
        <w:rPr>
          <w:rFonts w:asciiTheme="minorHAnsi" w:hAnsiTheme="minorHAnsi"/>
          <w:sz w:val="24"/>
        </w:rPr>
      </w:pPr>
      <w:r>
        <w:rPr>
          <w:rFonts w:asciiTheme="minorHAnsi" w:hAnsiTheme="minorHAnsi"/>
          <w:sz w:val="24"/>
        </w:rPr>
        <w:tab/>
      </w:r>
      <w:r w:rsidR="00BB5BEB" w:rsidRPr="008001E7">
        <w:rPr>
          <w:rFonts w:asciiTheme="minorHAnsi" w:hAnsiTheme="minorHAnsi"/>
          <w:sz w:val="24"/>
        </w:rPr>
        <w:t>We are to join with Christ in the line of the prophets</w:t>
      </w:r>
      <w:r>
        <w:rPr>
          <w:rFonts w:asciiTheme="minorHAnsi" w:hAnsiTheme="minorHAnsi"/>
          <w:sz w:val="24"/>
        </w:rPr>
        <w:t xml:space="preserve"> </w:t>
      </w:r>
      <w:r w:rsidR="00BB5BEB" w:rsidRPr="008001E7">
        <w:rPr>
          <w:rFonts w:asciiTheme="minorHAnsi" w:hAnsiTheme="minorHAnsi"/>
          <w:sz w:val="24"/>
        </w:rPr>
        <w:t>and pursue</w:t>
      </w:r>
      <w:r w:rsidR="006F173E" w:rsidRPr="008001E7">
        <w:rPr>
          <w:rFonts w:asciiTheme="minorHAnsi" w:hAnsiTheme="minorHAnsi"/>
          <w:sz w:val="24"/>
        </w:rPr>
        <w:t xml:space="preserve"> true worship, truly pure worship</w:t>
      </w:r>
      <w:r>
        <w:rPr>
          <w:rFonts w:asciiTheme="minorHAnsi" w:hAnsiTheme="minorHAnsi"/>
          <w:sz w:val="24"/>
        </w:rPr>
        <w:t xml:space="preserve">. </w:t>
      </w:r>
      <w:r w:rsidR="006F173E" w:rsidRPr="008001E7">
        <w:rPr>
          <w:rFonts w:asciiTheme="minorHAnsi" w:hAnsiTheme="minorHAnsi"/>
          <w:sz w:val="24"/>
        </w:rPr>
        <w:t>Ironically, the pursuit of purity will inevitably mean that this church must get dirty</w:t>
      </w:r>
      <w:r>
        <w:rPr>
          <w:rFonts w:asciiTheme="minorHAnsi" w:hAnsiTheme="minorHAnsi"/>
          <w:sz w:val="24"/>
        </w:rPr>
        <w:t xml:space="preserve"> </w:t>
      </w:r>
      <w:r w:rsidR="006F173E" w:rsidRPr="008001E7">
        <w:rPr>
          <w:rFonts w:asciiTheme="minorHAnsi" w:hAnsiTheme="minorHAnsi"/>
          <w:sz w:val="24"/>
        </w:rPr>
        <w:t>but that is the way of Christ, that is the way of the cross</w:t>
      </w:r>
      <w:r>
        <w:rPr>
          <w:rFonts w:asciiTheme="minorHAnsi" w:hAnsiTheme="minorHAnsi"/>
          <w:sz w:val="24"/>
        </w:rPr>
        <w:t>.</w:t>
      </w:r>
    </w:p>
    <w:p w14:paraId="46481C22" w14:textId="37F44754" w:rsidR="000A06C2" w:rsidRDefault="00D963A2" w:rsidP="008001E7">
      <w:pPr>
        <w:tabs>
          <w:tab w:val="left" w:pos="363"/>
        </w:tabs>
        <w:jc w:val="both"/>
        <w:rPr>
          <w:rFonts w:asciiTheme="minorHAnsi" w:hAnsiTheme="minorHAnsi"/>
          <w:sz w:val="24"/>
        </w:rPr>
      </w:pPr>
      <w:r>
        <w:rPr>
          <w:rFonts w:asciiTheme="minorHAnsi" w:hAnsiTheme="minorHAnsi"/>
          <w:sz w:val="24"/>
        </w:rPr>
        <w:tab/>
      </w:r>
      <w:r w:rsidR="00F94C86" w:rsidRPr="008001E7">
        <w:rPr>
          <w:rFonts w:asciiTheme="minorHAnsi" w:hAnsiTheme="minorHAnsi"/>
          <w:sz w:val="24"/>
        </w:rPr>
        <w:t>As Micah reminds us, “What the Lord requires of you is to do justice, and to love kindness and to walk humbly with your God?”</w:t>
      </w:r>
      <w:r>
        <w:rPr>
          <w:rFonts w:asciiTheme="minorHAnsi" w:hAnsiTheme="minorHAnsi"/>
          <w:sz w:val="24"/>
        </w:rPr>
        <w:t xml:space="preserve"> </w:t>
      </w:r>
      <w:r w:rsidR="00F94C86" w:rsidRPr="008001E7">
        <w:rPr>
          <w:rFonts w:asciiTheme="minorHAnsi" w:hAnsiTheme="minorHAnsi"/>
          <w:sz w:val="24"/>
        </w:rPr>
        <w:t>Fulfilling that command must be our priority</w:t>
      </w:r>
      <w:r w:rsidR="000A06C2" w:rsidRPr="008001E7">
        <w:rPr>
          <w:rFonts w:asciiTheme="minorHAnsi" w:hAnsiTheme="minorHAnsi"/>
          <w:sz w:val="24"/>
        </w:rPr>
        <w:t>, our life’s work</w:t>
      </w:r>
      <w:r>
        <w:rPr>
          <w:rFonts w:asciiTheme="minorHAnsi" w:hAnsiTheme="minorHAnsi"/>
          <w:sz w:val="24"/>
        </w:rPr>
        <w:t>.</w:t>
      </w:r>
    </w:p>
    <w:p w14:paraId="38BA50D2" w14:textId="77777777" w:rsidR="00FB78CA" w:rsidRDefault="00FB78CA" w:rsidP="008001E7">
      <w:pPr>
        <w:tabs>
          <w:tab w:val="left" w:pos="363"/>
        </w:tabs>
        <w:jc w:val="both"/>
        <w:rPr>
          <w:rFonts w:asciiTheme="minorHAnsi" w:hAnsiTheme="minorHAnsi"/>
          <w:sz w:val="24"/>
        </w:rPr>
      </w:pPr>
    </w:p>
    <w:p w14:paraId="5EBB4940" w14:textId="77777777" w:rsidR="00FB78CA" w:rsidRDefault="00FB78CA" w:rsidP="008001E7">
      <w:pPr>
        <w:tabs>
          <w:tab w:val="left" w:pos="363"/>
        </w:tabs>
        <w:jc w:val="both"/>
        <w:rPr>
          <w:rFonts w:asciiTheme="minorHAnsi" w:hAnsiTheme="minorHAnsi"/>
          <w:sz w:val="24"/>
        </w:rPr>
      </w:pPr>
    </w:p>
    <w:p w14:paraId="35FB133D" w14:textId="77777777" w:rsidR="009E3362" w:rsidRPr="008001E7" w:rsidRDefault="009E3362" w:rsidP="008001E7">
      <w:pPr>
        <w:tabs>
          <w:tab w:val="left" w:pos="363"/>
        </w:tabs>
        <w:jc w:val="both"/>
        <w:rPr>
          <w:rFonts w:asciiTheme="minorHAnsi" w:hAnsiTheme="minorHAnsi"/>
          <w:sz w:val="24"/>
        </w:rPr>
      </w:pPr>
      <w:bookmarkStart w:id="0" w:name="_GoBack"/>
      <w:bookmarkEnd w:id="0"/>
    </w:p>
    <w:sectPr w:rsidR="009E3362" w:rsidRPr="008001E7" w:rsidSect="00493A68">
      <w:footerReference w:type="even" r:id="rId8"/>
      <w:footerReference w:type="default" r:id="rId9"/>
      <w:pgSz w:w="11900" w:h="16840"/>
      <w:pgMar w:top="1134" w:right="1134" w:bottom="1134" w:left="1134"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174889" w14:textId="77777777" w:rsidR="00FB78CA" w:rsidRDefault="00FB78CA">
      <w:r>
        <w:separator/>
      </w:r>
    </w:p>
  </w:endnote>
  <w:endnote w:type="continuationSeparator" w:id="0">
    <w:p w14:paraId="13D8DF62" w14:textId="77777777" w:rsidR="00FB78CA" w:rsidRDefault="00FB7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994AB5" w14:textId="77777777" w:rsidR="00FB78CA" w:rsidRDefault="00FB78CA" w:rsidP="009E33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D3D288" w14:textId="77777777" w:rsidR="00FB78CA" w:rsidRDefault="00FB78CA" w:rsidP="0078635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D9ABE" w14:textId="77777777" w:rsidR="00FB78CA" w:rsidRDefault="00FB78CA" w:rsidP="009E33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22963">
      <w:rPr>
        <w:rStyle w:val="PageNumber"/>
        <w:noProof/>
      </w:rPr>
      <w:t>1</w:t>
    </w:r>
    <w:r>
      <w:rPr>
        <w:rStyle w:val="PageNumber"/>
      </w:rPr>
      <w:fldChar w:fldCharType="end"/>
    </w:r>
  </w:p>
  <w:p w14:paraId="00865979" w14:textId="77777777" w:rsidR="00FB78CA" w:rsidRDefault="00FB78CA" w:rsidP="0078635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1DEC44" w14:textId="77777777" w:rsidR="00FB78CA" w:rsidRDefault="00FB78CA">
      <w:r>
        <w:separator/>
      </w:r>
    </w:p>
  </w:footnote>
  <w:footnote w:type="continuationSeparator" w:id="0">
    <w:p w14:paraId="7F0C7957" w14:textId="77777777" w:rsidR="00FB78CA" w:rsidRDefault="00FB78C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E59FD"/>
    <w:multiLevelType w:val="hybridMultilevel"/>
    <w:tmpl w:val="23B89224"/>
    <w:lvl w:ilvl="0" w:tplc="F61C5BCC">
      <w:start w:val="1"/>
      <w:numFmt w:val="decimal"/>
      <w:pStyle w:val="ListParagrap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955EE7"/>
    <w:multiLevelType w:val="hybridMultilevel"/>
    <w:tmpl w:val="A98CE672"/>
    <w:lvl w:ilvl="0" w:tplc="B2C406FE">
      <w:start w:val="3"/>
      <w:numFmt w:val="bullet"/>
      <w:lvlText w:val="-"/>
      <w:lvlJc w:val="left"/>
      <w:pPr>
        <w:tabs>
          <w:tab w:val="num" w:pos="480"/>
        </w:tabs>
        <w:ind w:left="480" w:hanging="360"/>
      </w:pPr>
      <w:rPr>
        <w:rFonts w:ascii="Arial" w:eastAsia="Times New Roman" w:hAnsi="Arial" w:hint="default"/>
        <w:w w:val="0"/>
      </w:rPr>
    </w:lvl>
    <w:lvl w:ilvl="1" w:tplc="00030409" w:tentative="1">
      <w:start w:val="1"/>
      <w:numFmt w:val="bullet"/>
      <w:lvlText w:val="o"/>
      <w:lvlJc w:val="left"/>
      <w:pPr>
        <w:tabs>
          <w:tab w:val="num" w:pos="1200"/>
        </w:tabs>
        <w:ind w:left="1200" w:hanging="360"/>
      </w:pPr>
      <w:rPr>
        <w:rFonts w:ascii="Courier New" w:hAnsi="Courier New" w:hint="default"/>
      </w:rPr>
    </w:lvl>
    <w:lvl w:ilvl="2" w:tplc="00050409" w:tentative="1">
      <w:start w:val="1"/>
      <w:numFmt w:val="bullet"/>
      <w:lvlText w:val=""/>
      <w:lvlJc w:val="left"/>
      <w:pPr>
        <w:tabs>
          <w:tab w:val="num" w:pos="1920"/>
        </w:tabs>
        <w:ind w:left="1920" w:hanging="360"/>
      </w:pPr>
      <w:rPr>
        <w:rFonts w:ascii="Wingdings" w:hAnsi="Wingdings" w:hint="default"/>
      </w:rPr>
    </w:lvl>
    <w:lvl w:ilvl="3" w:tplc="00010409" w:tentative="1">
      <w:start w:val="1"/>
      <w:numFmt w:val="bullet"/>
      <w:lvlText w:val=""/>
      <w:lvlJc w:val="left"/>
      <w:pPr>
        <w:tabs>
          <w:tab w:val="num" w:pos="2640"/>
        </w:tabs>
        <w:ind w:left="2640" w:hanging="360"/>
      </w:pPr>
      <w:rPr>
        <w:rFonts w:ascii="Symbol" w:hAnsi="Symbol" w:hint="default"/>
      </w:rPr>
    </w:lvl>
    <w:lvl w:ilvl="4" w:tplc="00030409" w:tentative="1">
      <w:start w:val="1"/>
      <w:numFmt w:val="bullet"/>
      <w:lvlText w:val="o"/>
      <w:lvlJc w:val="left"/>
      <w:pPr>
        <w:tabs>
          <w:tab w:val="num" w:pos="3360"/>
        </w:tabs>
        <w:ind w:left="3360" w:hanging="360"/>
      </w:pPr>
      <w:rPr>
        <w:rFonts w:ascii="Courier New" w:hAnsi="Courier New" w:hint="default"/>
      </w:rPr>
    </w:lvl>
    <w:lvl w:ilvl="5" w:tplc="00050409" w:tentative="1">
      <w:start w:val="1"/>
      <w:numFmt w:val="bullet"/>
      <w:lvlText w:val=""/>
      <w:lvlJc w:val="left"/>
      <w:pPr>
        <w:tabs>
          <w:tab w:val="num" w:pos="4080"/>
        </w:tabs>
        <w:ind w:left="4080" w:hanging="360"/>
      </w:pPr>
      <w:rPr>
        <w:rFonts w:ascii="Wingdings" w:hAnsi="Wingdings" w:hint="default"/>
      </w:rPr>
    </w:lvl>
    <w:lvl w:ilvl="6" w:tplc="00010409" w:tentative="1">
      <w:start w:val="1"/>
      <w:numFmt w:val="bullet"/>
      <w:lvlText w:val=""/>
      <w:lvlJc w:val="left"/>
      <w:pPr>
        <w:tabs>
          <w:tab w:val="num" w:pos="4800"/>
        </w:tabs>
        <w:ind w:left="4800" w:hanging="360"/>
      </w:pPr>
      <w:rPr>
        <w:rFonts w:ascii="Symbol" w:hAnsi="Symbol" w:hint="default"/>
      </w:rPr>
    </w:lvl>
    <w:lvl w:ilvl="7" w:tplc="00030409" w:tentative="1">
      <w:start w:val="1"/>
      <w:numFmt w:val="bullet"/>
      <w:lvlText w:val="o"/>
      <w:lvlJc w:val="left"/>
      <w:pPr>
        <w:tabs>
          <w:tab w:val="num" w:pos="5520"/>
        </w:tabs>
        <w:ind w:left="5520" w:hanging="360"/>
      </w:pPr>
      <w:rPr>
        <w:rFonts w:ascii="Courier New" w:hAnsi="Courier New" w:hint="default"/>
      </w:rPr>
    </w:lvl>
    <w:lvl w:ilvl="8" w:tplc="00050409" w:tentative="1">
      <w:start w:val="1"/>
      <w:numFmt w:val="bullet"/>
      <w:lvlText w:val=""/>
      <w:lvlJc w:val="left"/>
      <w:pPr>
        <w:tabs>
          <w:tab w:val="num" w:pos="6240"/>
        </w:tabs>
        <w:ind w:left="6240" w:hanging="360"/>
      </w:pPr>
      <w:rPr>
        <w:rFonts w:ascii="Wingdings" w:hAnsi="Wingdings" w:hint="default"/>
      </w:rPr>
    </w:lvl>
  </w:abstractNum>
  <w:abstractNum w:abstractNumId="2">
    <w:nsid w:val="4C674C26"/>
    <w:multiLevelType w:val="hybridMultilevel"/>
    <w:tmpl w:val="ACE2F278"/>
    <w:lvl w:ilvl="0" w:tplc="142E81B0">
      <w:start w:val="10"/>
      <w:numFmt w:val="bullet"/>
      <w:lvlText w:val="-"/>
      <w:lvlJc w:val="left"/>
      <w:pPr>
        <w:ind w:left="480" w:hanging="360"/>
      </w:pPr>
      <w:rPr>
        <w:rFonts w:ascii="Arial" w:eastAsiaTheme="minorHAnsi" w:hAnsi="Arial" w:cstheme="minorBidi" w:hint="default"/>
      </w:rPr>
    </w:lvl>
    <w:lvl w:ilvl="1" w:tplc="04090003" w:tentative="1">
      <w:start w:val="1"/>
      <w:numFmt w:val="bullet"/>
      <w:lvlText w:val="o"/>
      <w:lvlJc w:val="left"/>
      <w:pPr>
        <w:ind w:left="1200" w:hanging="360"/>
      </w:pPr>
      <w:rPr>
        <w:rFonts w:ascii="Courier New" w:hAnsi="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hint="default"/>
      </w:rPr>
    </w:lvl>
    <w:lvl w:ilvl="8" w:tplc="04090005" w:tentative="1">
      <w:start w:val="1"/>
      <w:numFmt w:val="bullet"/>
      <w:lvlText w:val=""/>
      <w:lvlJc w:val="left"/>
      <w:pPr>
        <w:ind w:left="62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oNotTrackMoves/>
  <w:defaultTabStop w:val="363"/>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283E63"/>
    <w:rsid w:val="000241AE"/>
    <w:rsid w:val="00061DFD"/>
    <w:rsid w:val="000A06C2"/>
    <w:rsid w:val="000E05A4"/>
    <w:rsid w:val="00283E63"/>
    <w:rsid w:val="002D622F"/>
    <w:rsid w:val="00301D08"/>
    <w:rsid w:val="00305413"/>
    <w:rsid w:val="00400AF1"/>
    <w:rsid w:val="00432569"/>
    <w:rsid w:val="00481A32"/>
    <w:rsid w:val="00493A68"/>
    <w:rsid w:val="005156D8"/>
    <w:rsid w:val="00517126"/>
    <w:rsid w:val="005D3A7B"/>
    <w:rsid w:val="005D44F5"/>
    <w:rsid w:val="005F3CDB"/>
    <w:rsid w:val="006F173E"/>
    <w:rsid w:val="007022C9"/>
    <w:rsid w:val="00716E7D"/>
    <w:rsid w:val="00763FDC"/>
    <w:rsid w:val="00786352"/>
    <w:rsid w:val="0079430A"/>
    <w:rsid w:val="00794DC8"/>
    <w:rsid w:val="008001E7"/>
    <w:rsid w:val="008A0E48"/>
    <w:rsid w:val="009E3362"/>
    <w:rsid w:val="00A22963"/>
    <w:rsid w:val="00A31CBC"/>
    <w:rsid w:val="00B04037"/>
    <w:rsid w:val="00B10953"/>
    <w:rsid w:val="00B50F4E"/>
    <w:rsid w:val="00BB5BEB"/>
    <w:rsid w:val="00BD4DA4"/>
    <w:rsid w:val="00C32B9D"/>
    <w:rsid w:val="00C67FCE"/>
    <w:rsid w:val="00CA4CBC"/>
    <w:rsid w:val="00CE0AD4"/>
    <w:rsid w:val="00D963A2"/>
    <w:rsid w:val="00DC7686"/>
    <w:rsid w:val="00E14ECC"/>
    <w:rsid w:val="00E55CC6"/>
    <w:rsid w:val="00EA4393"/>
    <w:rsid w:val="00F61F2E"/>
    <w:rsid w:val="00F8650F"/>
    <w:rsid w:val="00F94C86"/>
    <w:rsid w:val="00F97CDF"/>
    <w:rsid w:val="00FB78CA"/>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7CDF3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484"/>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8E11BD"/>
  </w:style>
  <w:style w:type="paragraph" w:styleId="BalloonText">
    <w:name w:val="Balloon Text"/>
    <w:basedOn w:val="Normal"/>
    <w:semiHidden/>
    <w:rsid w:val="00643FF1"/>
    <w:rPr>
      <w:rFonts w:ascii="Lucida Grande" w:hAnsi="Lucida Grande"/>
      <w:sz w:val="18"/>
      <w:szCs w:val="18"/>
    </w:rPr>
  </w:style>
  <w:style w:type="paragraph" w:styleId="ListParagraph">
    <w:name w:val="List Paragraph"/>
    <w:basedOn w:val="Normal"/>
    <w:autoRedefine/>
    <w:uiPriority w:val="34"/>
    <w:qFormat/>
    <w:rsid w:val="0079430A"/>
    <w:pPr>
      <w:numPr>
        <w:numId w:val="3"/>
      </w:numPr>
      <w:tabs>
        <w:tab w:val="left" w:pos="363"/>
      </w:tabs>
      <w:spacing w:beforeLines="1" w:before="2" w:afterLines="1" w:after="2"/>
      <w:contextualSpacing/>
      <w:jc w:val="both"/>
    </w:pPr>
    <w:rPr>
      <w:szCs w:val="20"/>
    </w:rPr>
  </w:style>
  <w:style w:type="paragraph" w:styleId="NormalWeb">
    <w:name w:val="Normal (Web)"/>
    <w:basedOn w:val="Normal"/>
    <w:uiPriority w:val="99"/>
    <w:rsid w:val="00283E63"/>
    <w:pPr>
      <w:spacing w:beforeLines="1" w:afterLines="1"/>
    </w:pPr>
    <w:rPr>
      <w:rFonts w:ascii="Times" w:hAnsi="Times" w:cs="Times New Roman"/>
      <w:sz w:val="20"/>
      <w:szCs w:val="20"/>
    </w:rPr>
  </w:style>
  <w:style w:type="character" w:styleId="Emphasis">
    <w:name w:val="Emphasis"/>
    <w:basedOn w:val="DefaultParagraphFont"/>
    <w:uiPriority w:val="20"/>
    <w:rsid w:val="00283E63"/>
    <w:rPr>
      <w:i/>
    </w:rPr>
  </w:style>
  <w:style w:type="character" w:styleId="Strong">
    <w:name w:val="Strong"/>
    <w:basedOn w:val="DefaultParagraphFont"/>
    <w:uiPriority w:val="22"/>
    <w:rsid w:val="00283E63"/>
    <w:rPr>
      <w:b/>
    </w:rPr>
  </w:style>
  <w:style w:type="character" w:styleId="Hyperlink">
    <w:name w:val="Hyperlink"/>
    <w:basedOn w:val="DefaultParagraphFont"/>
    <w:uiPriority w:val="99"/>
    <w:rsid w:val="00283E63"/>
    <w:rPr>
      <w:color w:val="0000FF"/>
      <w:u w:val="single"/>
    </w:rPr>
  </w:style>
  <w:style w:type="character" w:styleId="FollowedHyperlink">
    <w:name w:val="FollowedHyperlink"/>
    <w:basedOn w:val="DefaultParagraphFont"/>
    <w:uiPriority w:val="99"/>
    <w:rsid w:val="00283E63"/>
    <w:rPr>
      <w:color w:val="0000FF"/>
      <w:u w:val="single"/>
    </w:rPr>
  </w:style>
  <w:style w:type="paragraph" w:styleId="Footer">
    <w:name w:val="footer"/>
    <w:basedOn w:val="Normal"/>
    <w:link w:val="FooterChar"/>
    <w:uiPriority w:val="99"/>
    <w:unhideWhenUsed/>
    <w:rsid w:val="00786352"/>
    <w:pPr>
      <w:tabs>
        <w:tab w:val="center" w:pos="4320"/>
        <w:tab w:val="right" w:pos="8640"/>
      </w:tabs>
    </w:pPr>
  </w:style>
  <w:style w:type="character" w:customStyle="1" w:styleId="FooterChar">
    <w:name w:val="Footer Char"/>
    <w:basedOn w:val="DefaultParagraphFont"/>
    <w:link w:val="Footer"/>
    <w:uiPriority w:val="99"/>
    <w:rsid w:val="00786352"/>
    <w:rPr>
      <w:rFonts w:ascii="Arial" w:hAnsi="Arial"/>
      <w:sz w:val="22"/>
      <w:szCs w:val="24"/>
    </w:rPr>
  </w:style>
  <w:style w:type="character" w:styleId="PageNumber">
    <w:name w:val="page number"/>
    <w:basedOn w:val="DefaultParagraphFont"/>
    <w:uiPriority w:val="99"/>
    <w:semiHidden/>
    <w:unhideWhenUsed/>
    <w:rsid w:val="0078635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967024">
      <w:bodyDiv w:val="1"/>
      <w:marLeft w:val="0"/>
      <w:marRight w:val="0"/>
      <w:marTop w:val="0"/>
      <w:marBottom w:val="0"/>
      <w:divBdr>
        <w:top w:val="none" w:sz="0" w:space="0" w:color="auto"/>
        <w:left w:val="none" w:sz="0" w:space="0" w:color="auto"/>
        <w:bottom w:val="none" w:sz="0" w:space="0" w:color="auto"/>
        <w:right w:val="none" w:sz="0" w:space="0" w:color="auto"/>
      </w:divBdr>
    </w:div>
    <w:div w:id="3080225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3</Pages>
  <Words>1348</Words>
  <Characters>7685</Characters>
  <Application>Microsoft Macintosh Word</Application>
  <DocSecurity>0</DocSecurity>
  <Lines>64</Lines>
  <Paragraphs>18</Paragraphs>
  <ScaleCrop>false</ScaleCrop>
  <Company>Youth Focus</Company>
  <LinksUpToDate>false</LinksUpToDate>
  <CharactersWithSpaces>9015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 Dr Steve Griffiths</dc:creator>
  <cp:keywords/>
  <cp:lastModifiedBy>Steve Griffiths</cp:lastModifiedBy>
  <cp:revision>35</cp:revision>
  <dcterms:created xsi:type="dcterms:W3CDTF">2012-03-07T13:51:00Z</dcterms:created>
  <dcterms:modified xsi:type="dcterms:W3CDTF">2020-03-15T19:55:00Z</dcterms:modified>
</cp:coreProperties>
</file>